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9C4" w:rsidRPr="0087210E" w:rsidRDefault="00AC79C4" w:rsidP="00AC79C4">
      <w:pPr>
        <w:spacing w:after="120"/>
        <w:jc w:val="center"/>
        <w:rPr>
          <w:rFonts w:ascii="Arial" w:hAnsi="Arial" w:cs="Arial"/>
          <w:sz w:val="48"/>
          <w:szCs w:val="48"/>
        </w:rPr>
      </w:pPr>
      <w:bookmarkStart w:id="0" w:name="_GoBack"/>
      <w:bookmarkEnd w:id="0"/>
      <w:r w:rsidRPr="0087210E">
        <w:rPr>
          <w:rFonts w:ascii="Arial" w:hAnsi="Arial" w:cs="Arial"/>
          <w:sz w:val="48"/>
          <w:szCs w:val="48"/>
        </w:rPr>
        <w:t>SEZIONE OPERATIVA - PARTE PRIMA</w:t>
      </w:r>
    </w:p>
    <w:p w:rsidR="00AC79C4" w:rsidRPr="0087210E" w:rsidRDefault="00AC79C4" w:rsidP="00AC79C4">
      <w:pPr>
        <w:jc w:val="center"/>
        <w:rPr>
          <w:rFonts w:ascii="Arial" w:hAnsi="Arial" w:cs="Arial"/>
          <w:sz w:val="48"/>
          <w:szCs w:val="48"/>
        </w:rPr>
      </w:pPr>
      <w:r>
        <w:rPr>
          <w:rFonts w:ascii="Arial" w:hAnsi="Arial" w:cs="Arial"/>
          <w:sz w:val="48"/>
          <w:szCs w:val="48"/>
        </w:rPr>
        <w:t xml:space="preserve">1 - </w:t>
      </w:r>
      <w:r w:rsidRPr="0087210E">
        <w:rPr>
          <w:rFonts w:ascii="Arial" w:hAnsi="Arial" w:cs="Arial"/>
          <w:sz w:val="48"/>
          <w:szCs w:val="48"/>
        </w:rPr>
        <w:t>ANALISI DELLE RISORSE</w:t>
      </w:r>
    </w:p>
    <w:p w:rsidR="00AC79C4" w:rsidRPr="0087210E" w:rsidRDefault="005436B8" w:rsidP="00AC79C4">
      <w:pPr>
        <w:spacing w:after="120"/>
        <w:jc w:val="center"/>
        <w:rPr>
          <w:rFonts w:ascii="Arial" w:hAnsi="Arial" w:cs="Arial"/>
          <w:sz w:val="48"/>
          <w:szCs w:val="48"/>
        </w:rPr>
      </w:pPr>
      <w:r>
        <w:rPr>
          <w:rFonts w:ascii="Arial" w:hAnsi="Arial" w:cs="Arial"/>
          <w:sz w:val="48"/>
          <w:szCs w:val="48"/>
        </w:rPr>
        <w:t>N.B. per effetto dell’esigibilità di cui al D.L. 118/2011 e s.m.i. alcune missioni saranno valorizzate dopo le risultanze del F.P.V. calcolato con i dati di preconsuntivo.</w:t>
      </w:r>
    </w:p>
    <w:p w:rsidR="00AC79C4" w:rsidRPr="0087210E" w:rsidRDefault="00AC79C4" w:rsidP="00AC79C4">
      <w:pPr>
        <w:pStyle w:val="Paragrafoelenco"/>
        <w:numPr>
          <w:ilvl w:val="0"/>
          <w:numId w:val="4"/>
        </w:numPr>
        <w:spacing w:after="120" w:line="264" w:lineRule="auto"/>
        <w:rPr>
          <w:rFonts w:ascii="Arial" w:hAnsi="Arial" w:cs="Arial"/>
        </w:rPr>
      </w:pPr>
      <w:r w:rsidRPr="0087210E">
        <w:rPr>
          <w:rFonts w:ascii="Arial" w:hAnsi="Arial" w:cs="Arial"/>
        </w:rPr>
        <w:t>ANALISI DELLE RISORSE PER TITOLI / BILANCIO DI PREVISIONE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006"/>
        <w:gridCol w:w="1672"/>
        <w:gridCol w:w="1701"/>
        <w:gridCol w:w="1985"/>
      </w:tblGrid>
      <w:tr w:rsidR="00E37DEB" w:rsidRPr="0087210E" w:rsidTr="00E37DEB">
        <w:tc>
          <w:tcPr>
            <w:tcW w:w="1242" w:type="dxa"/>
            <w:shd w:val="clear" w:color="auto" w:fill="F2F2F2"/>
          </w:tcPr>
          <w:p w:rsidR="00E37DEB" w:rsidRPr="0087210E" w:rsidRDefault="00E37DEB" w:rsidP="00042C5A">
            <w:pPr>
              <w:spacing w:after="0" w:line="240" w:lineRule="auto"/>
              <w:rPr>
                <w:rFonts w:ascii="Arial" w:hAnsi="Arial" w:cs="Arial"/>
              </w:rPr>
            </w:pPr>
          </w:p>
        </w:tc>
        <w:tc>
          <w:tcPr>
            <w:tcW w:w="3006" w:type="dxa"/>
            <w:shd w:val="clear" w:color="auto" w:fill="F2F2F2"/>
          </w:tcPr>
          <w:p w:rsidR="00E37DEB" w:rsidRPr="0087210E" w:rsidRDefault="00E37DEB" w:rsidP="00042C5A">
            <w:pPr>
              <w:spacing w:after="0" w:line="240" w:lineRule="auto"/>
              <w:jc w:val="center"/>
              <w:rPr>
                <w:rFonts w:ascii="Arial" w:hAnsi="Arial" w:cs="Arial"/>
              </w:rPr>
            </w:pPr>
          </w:p>
        </w:tc>
        <w:tc>
          <w:tcPr>
            <w:tcW w:w="1672" w:type="dxa"/>
            <w:shd w:val="clear" w:color="auto" w:fill="F2F2F2"/>
          </w:tcPr>
          <w:p w:rsidR="00E37DEB" w:rsidRPr="0087210E" w:rsidRDefault="00E37DEB" w:rsidP="00042C5A">
            <w:pPr>
              <w:spacing w:after="0" w:line="240" w:lineRule="auto"/>
              <w:jc w:val="center"/>
              <w:rPr>
                <w:rFonts w:ascii="Arial" w:hAnsi="Arial" w:cs="Arial"/>
              </w:rPr>
            </w:pPr>
            <w:r w:rsidRPr="0087210E">
              <w:rPr>
                <w:rFonts w:ascii="Arial" w:hAnsi="Arial" w:cs="Arial"/>
              </w:rPr>
              <w:t>2016</w:t>
            </w:r>
          </w:p>
        </w:tc>
        <w:tc>
          <w:tcPr>
            <w:tcW w:w="1701" w:type="dxa"/>
            <w:shd w:val="clear" w:color="auto" w:fill="F2F2F2"/>
          </w:tcPr>
          <w:p w:rsidR="00E37DEB" w:rsidRPr="0087210E" w:rsidRDefault="00E37DEB" w:rsidP="00042C5A">
            <w:pPr>
              <w:spacing w:after="0" w:line="240" w:lineRule="auto"/>
              <w:jc w:val="center"/>
              <w:rPr>
                <w:rFonts w:ascii="Arial" w:hAnsi="Arial" w:cs="Arial"/>
              </w:rPr>
            </w:pPr>
            <w:r w:rsidRPr="0087210E">
              <w:rPr>
                <w:rFonts w:ascii="Arial" w:hAnsi="Arial" w:cs="Arial"/>
              </w:rPr>
              <w:t>2017</w:t>
            </w:r>
          </w:p>
        </w:tc>
        <w:tc>
          <w:tcPr>
            <w:tcW w:w="1985" w:type="dxa"/>
            <w:shd w:val="clear" w:color="auto" w:fill="F2F2F2"/>
          </w:tcPr>
          <w:p w:rsidR="00E37DEB" w:rsidRPr="0087210E" w:rsidRDefault="00E37DEB" w:rsidP="00042C5A">
            <w:pPr>
              <w:spacing w:after="0" w:line="240" w:lineRule="auto"/>
              <w:jc w:val="center"/>
              <w:rPr>
                <w:rFonts w:ascii="Arial" w:hAnsi="Arial" w:cs="Arial"/>
              </w:rPr>
            </w:pPr>
            <w:r w:rsidRPr="0087210E">
              <w:rPr>
                <w:rFonts w:ascii="Arial" w:hAnsi="Arial" w:cs="Arial"/>
              </w:rPr>
              <w:t>2018</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1</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Entrate correnti di natura tributaria, contributiva e perequativa</w:t>
            </w:r>
          </w:p>
        </w:tc>
        <w:tc>
          <w:tcPr>
            <w:tcW w:w="1672"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3840651,62</w:t>
            </w:r>
          </w:p>
        </w:tc>
        <w:tc>
          <w:tcPr>
            <w:tcW w:w="1701"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3825000,00</w:t>
            </w:r>
          </w:p>
        </w:tc>
        <w:tc>
          <w:tcPr>
            <w:tcW w:w="1985"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3.825.000,00</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2</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Trasferimenti correnti</w:t>
            </w:r>
          </w:p>
        </w:tc>
        <w:tc>
          <w:tcPr>
            <w:tcW w:w="1672"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283000,00</w:t>
            </w:r>
          </w:p>
        </w:tc>
        <w:tc>
          <w:tcPr>
            <w:tcW w:w="1701"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260000,00</w:t>
            </w:r>
          </w:p>
        </w:tc>
        <w:tc>
          <w:tcPr>
            <w:tcW w:w="1985"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260000,00</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3</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Entrate extratributarie</w:t>
            </w:r>
          </w:p>
        </w:tc>
        <w:tc>
          <w:tcPr>
            <w:tcW w:w="1672"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1207500,00</w:t>
            </w:r>
          </w:p>
        </w:tc>
        <w:tc>
          <w:tcPr>
            <w:tcW w:w="1701"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1182500,00</w:t>
            </w:r>
          </w:p>
        </w:tc>
        <w:tc>
          <w:tcPr>
            <w:tcW w:w="1985"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1182500,00</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4</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Entrate in conto capitale</w:t>
            </w:r>
          </w:p>
        </w:tc>
        <w:tc>
          <w:tcPr>
            <w:tcW w:w="1672"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2119442,00</w:t>
            </w:r>
          </w:p>
        </w:tc>
        <w:tc>
          <w:tcPr>
            <w:tcW w:w="1701" w:type="dxa"/>
            <w:shd w:val="clear" w:color="auto" w:fill="auto"/>
            <w:vAlign w:val="center"/>
          </w:tcPr>
          <w:p w:rsidR="00E37DEB" w:rsidRPr="0087210E" w:rsidRDefault="00E37DEB" w:rsidP="00042C5A">
            <w:pPr>
              <w:spacing w:after="0" w:line="240" w:lineRule="auto"/>
              <w:rPr>
                <w:rFonts w:ascii="Arial" w:hAnsi="Arial" w:cs="Arial"/>
              </w:rPr>
            </w:pPr>
          </w:p>
        </w:tc>
        <w:tc>
          <w:tcPr>
            <w:tcW w:w="1985" w:type="dxa"/>
            <w:shd w:val="clear" w:color="auto" w:fill="auto"/>
            <w:vAlign w:val="center"/>
          </w:tcPr>
          <w:p w:rsidR="00E37DEB" w:rsidRPr="0087210E" w:rsidRDefault="00E37DEB" w:rsidP="00042C5A">
            <w:pPr>
              <w:spacing w:after="0" w:line="240" w:lineRule="auto"/>
              <w:rPr>
                <w:rFonts w:ascii="Arial" w:hAnsi="Arial" w:cs="Arial"/>
              </w:rPr>
            </w:pP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5</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Entrate da riduzione di attività finanziarie</w:t>
            </w:r>
          </w:p>
        </w:tc>
        <w:tc>
          <w:tcPr>
            <w:tcW w:w="1672" w:type="dxa"/>
            <w:shd w:val="clear" w:color="auto" w:fill="auto"/>
            <w:vAlign w:val="center"/>
          </w:tcPr>
          <w:p w:rsidR="00E37DEB" w:rsidRPr="0087210E" w:rsidRDefault="00E37DEB" w:rsidP="00042C5A">
            <w:pPr>
              <w:spacing w:after="0" w:line="240" w:lineRule="auto"/>
              <w:rPr>
                <w:rFonts w:ascii="Arial" w:hAnsi="Arial" w:cs="Arial"/>
              </w:rPr>
            </w:pPr>
          </w:p>
        </w:tc>
        <w:tc>
          <w:tcPr>
            <w:tcW w:w="1701" w:type="dxa"/>
            <w:shd w:val="clear" w:color="auto" w:fill="auto"/>
            <w:vAlign w:val="center"/>
          </w:tcPr>
          <w:p w:rsidR="00E37DEB" w:rsidRPr="0087210E" w:rsidRDefault="00E37DEB" w:rsidP="00042C5A">
            <w:pPr>
              <w:spacing w:after="0" w:line="240" w:lineRule="auto"/>
              <w:rPr>
                <w:rFonts w:ascii="Arial" w:hAnsi="Arial" w:cs="Arial"/>
              </w:rPr>
            </w:pPr>
          </w:p>
        </w:tc>
        <w:tc>
          <w:tcPr>
            <w:tcW w:w="1985" w:type="dxa"/>
            <w:shd w:val="clear" w:color="auto" w:fill="auto"/>
            <w:vAlign w:val="center"/>
          </w:tcPr>
          <w:p w:rsidR="00E37DEB" w:rsidRPr="0087210E" w:rsidRDefault="00E37DEB" w:rsidP="00042C5A">
            <w:pPr>
              <w:spacing w:after="0" w:line="240" w:lineRule="auto"/>
              <w:rPr>
                <w:rFonts w:ascii="Arial" w:hAnsi="Arial" w:cs="Arial"/>
              </w:rPr>
            </w:pP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6</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Accensione Prestiti</w:t>
            </w:r>
          </w:p>
        </w:tc>
        <w:tc>
          <w:tcPr>
            <w:tcW w:w="1672" w:type="dxa"/>
            <w:shd w:val="clear" w:color="auto" w:fill="auto"/>
            <w:vAlign w:val="center"/>
          </w:tcPr>
          <w:p w:rsidR="00E37DEB" w:rsidRPr="0087210E" w:rsidRDefault="00E37DEB" w:rsidP="00042C5A">
            <w:pPr>
              <w:spacing w:after="0" w:line="240" w:lineRule="auto"/>
              <w:rPr>
                <w:rFonts w:ascii="Arial" w:hAnsi="Arial" w:cs="Arial"/>
              </w:rPr>
            </w:pPr>
          </w:p>
        </w:tc>
        <w:tc>
          <w:tcPr>
            <w:tcW w:w="1701" w:type="dxa"/>
            <w:shd w:val="clear" w:color="auto" w:fill="auto"/>
            <w:vAlign w:val="center"/>
          </w:tcPr>
          <w:p w:rsidR="00E37DEB" w:rsidRPr="0087210E" w:rsidRDefault="00E37DEB" w:rsidP="00042C5A">
            <w:pPr>
              <w:spacing w:after="0" w:line="240" w:lineRule="auto"/>
              <w:rPr>
                <w:rFonts w:ascii="Arial" w:hAnsi="Arial" w:cs="Arial"/>
              </w:rPr>
            </w:pPr>
          </w:p>
        </w:tc>
        <w:tc>
          <w:tcPr>
            <w:tcW w:w="1985" w:type="dxa"/>
            <w:shd w:val="clear" w:color="auto" w:fill="auto"/>
            <w:vAlign w:val="center"/>
          </w:tcPr>
          <w:p w:rsidR="00E37DEB" w:rsidRPr="0087210E" w:rsidRDefault="00E37DEB" w:rsidP="00042C5A">
            <w:pPr>
              <w:spacing w:after="0" w:line="240" w:lineRule="auto"/>
              <w:rPr>
                <w:rFonts w:ascii="Arial" w:hAnsi="Arial" w:cs="Arial"/>
              </w:rPr>
            </w:pP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7</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Anticipazioni da istituto tesoriere/cassiere</w:t>
            </w:r>
          </w:p>
        </w:tc>
        <w:tc>
          <w:tcPr>
            <w:tcW w:w="1672"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2000000,00</w:t>
            </w:r>
          </w:p>
        </w:tc>
        <w:tc>
          <w:tcPr>
            <w:tcW w:w="1701"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2000000,00</w:t>
            </w:r>
          </w:p>
        </w:tc>
        <w:tc>
          <w:tcPr>
            <w:tcW w:w="1985"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2000000,00</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9</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Entrate per conto terzi e partite di giro</w:t>
            </w:r>
          </w:p>
        </w:tc>
        <w:tc>
          <w:tcPr>
            <w:tcW w:w="1672"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1162000.00</w:t>
            </w:r>
          </w:p>
        </w:tc>
        <w:tc>
          <w:tcPr>
            <w:tcW w:w="1701"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1162000,00</w:t>
            </w:r>
          </w:p>
        </w:tc>
        <w:tc>
          <w:tcPr>
            <w:tcW w:w="1985"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1162000,00</w:t>
            </w:r>
          </w:p>
        </w:tc>
      </w:tr>
      <w:tr w:rsidR="000A4E1C" w:rsidRPr="0087210E" w:rsidTr="00E37DEB">
        <w:tc>
          <w:tcPr>
            <w:tcW w:w="1242" w:type="dxa"/>
            <w:shd w:val="clear" w:color="auto" w:fill="auto"/>
          </w:tcPr>
          <w:p w:rsidR="000A4E1C" w:rsidRPr="0087210E" w:rsidRDefault="000A4E1C" w:rsidP="00042C5A">
            <w:pPr>
              <w:spacing w:after="0" w:line="240" w:lineRule="auto"/>
              <w:rPr>
                <w:rFonts w:ascii="Arial" w:hAnsi="Arial" w:cs="Arial"/>
              </w:rPr>
            </w:pPr>
            <w:r>
              <w:rPr>
                <w:rFonts w:ascii="Arial" w:hAnsi="Arial" w:cs="Arial"/>
              </w:rPr>
              <w:t>Avanzo vincolato applicato</w:t>
            </w:r>
          </w:p>
        </w:tc>
        <w:tc>
          <w:tcPr>
            <w:tcW w:w="3006" w:type="dxa"/>
            <w:shd w:val="clear" w:color="auto" w:fill="auto"/>
            <w:vAlign w:val="bottom"/>
          </w:tcPr>
          <w:p w:rsidR="000A4E1C" w:rsidRPr="0087210E" w:rsidRDefault="000A4E1C" w:rsidP="00042C5A">
            <w:pPr>
              <w:spacing w:after="0" w:line="240" w:lineRule="auto"/>
              <w:rPr>
                <w:rFonts w:ascii="Arial" w:hAnsi="Arial" w:cs="Arial"/>
                <w:color w:val="000000"/>
              </w:rPr>
            </w:pPr>
          </w:p>
        </w:tc>
        <w:tc>
          <w:tcPr>
            <w:tcW w:w="1672" w:type="dxa"/>
            <w:shd w:val="clear" w:color="auto" w:fill="auto"/>
            <w:vAlign w:val="center"/>
          </w:tcPr>
          <w:p w:rsidR="000A4E1C" w:rsidRPr="0087210E" w:rsidRDefault="000A4E1C" w:rsidP="00042C5A">
            <w:pPr>
              <w:spacing w:after="0" w:line="240" w:lineRule="auto"/>
              <w:rPr>
                <w:rFonts w:ascii="Arial" w:hAnsi="Arial" w:cs="Arial"/>
              </w:rPr>
            </w:pPr>
            <w:r>
              <w:rPr>
                <w:rFonts w:ascii="Arial" w:hAnsi="Arial" w:cs="Arial"/>
              </w:rPr>
              <w:t>107.859,94</w:t>
            </w:r>
          </w:p>
        </w:tc>
        <w:tc>
          <w:tcPr>
            <w:tcW w:w="1701" w:type="dxa"/>
            <w:shd w:val="clear" w:color="auto" w:fill="auto"/>
            <w:vAlign w:val="center"/>
          </w:tcPr>
          <w:p w:rsidR="000A4E1C" w:rsidRPr="0087210E" w:rsidRDefault="000A4E1C" w:rsidP="00042C5A">
            <w:pPr>
              <w:spacing w:after="0" w:line="240" w:lineRule="auto"/>
              <w:rPr>
                <w:rFonts w:ascii="Arial" w:hAnsi="Arial" w:cs="Arial"/>
              </w:rPr>
            </w:pPr>
            <w:r>
              <w:rPr>
                <w:rFonts w:ascii="Arial" w:hAnsi="Arial" w:cs="Arial"/>
              </w:rPr>
              <w:t>107734,20</w:t>
            </w:r>
          </w:p>
        </w:tc>
        <w:tc>
          <w:tcPr>
            <w:tcW w:w="1985" w:type="dxa"/>
            <w:shd w:val="clear" w:color="auto" w:fill="auto"/>
            <w:vAlign w:val="center"/>
          </w:tcPr>
          <w:p w:rsidR="000A4E1C" w:rsidRPr="0087210E" w:rsidRDefault="000A4E1C" w:rsidP="00042C5A">
            <w:pPr>
              <w:spacing w:after="0" w:line="240" w:lineRule="auto"/>
              <w:rPr>
                <w:rFonts w:ascii="Arial" w:hAnsi="Arial" w:cs="Arial"/>
              </w:rPr>
            </w:pPr>
            <w:r>
              <w:rPr>
                <w:rFonts w:ascii="Arial" w:hAnsi="Arial" w:cs="Arial"/>
              </w:rPr>
              <w:t>109571,09</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TOTALE</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p>
        </w:tc>
        <w:tc>
          <w:tcPr>
            <w:tcW w:w="1672"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10720453,56</w:t>
            </w:r>
          </w:p>
        </w:tc>
        <w:tc>
          <w:tcPr>
            <w:tcW w:w="1701"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8537234,20</w:t>
            </w:r>
          </w:p>
        </w:tc>
        <w:tc>
          <w:tcPr>
            <w:tcW w:w="1985" w:type="dxa"/>
            <w:shd w:val="clear" w:color="auto" w:fill="auto"/>
            <w:vAlign w:val="center"/>
          </w:tcPr>
          <w:p w:rsidR="00E37DEB" w:rsidRPr="0087210E" w:rsidRDefault="000A4E1C" w:rsidP="00042C5A">
            <w:pPr>
              <w:spacing w:after="0" w:line="240" w:lineRule="auto"/>
              <w:rPr>
                <w:rFonts w:ascii="Arial" w:hAnsi="Arial" w:cs="Arial"/>
              </w:rPr>
            </w:pPr>
            <w:r>
              <w:rPr>
                <w:rFonts w:ascii="Arial" w:hAnsi="Arial" w:cs="Arial"/>
              </w:rPr>
              <w:t>8539071,09</w:t>
            </w:r>
          </w:p>
        </w:tc>
      </w:tr>
    </w:tbl>
    <w:p w:rsidR="00AC79C4" w:rsidRPr="0087210E" w:rsidRDefault="00AC79C4" w:rsidP="00AC79C4">
      <w:pPr>
        <w:rPr>
          <w:rFonts w:ascii="Arial" w:hAnsi="Arial" w:cs="Arial"/>
        </w:rPr>
      </w:pPr>
    </w:p>
    <w:p w:rsidR="00AC79C4" w:rsidRPr="0087210E" w:rsidRDefault="00AC79C4" w:rsidP="00AC79C4">
      <w:pPr>
        <w:rPr>
          <w:rFonts w:ascii="Arial" w:hAnsi="Arial" w:cs="Arial"/>
        </w:rPr>
      </w:pPr>
    </w:p>
    <w:p w:rsidR="00AC79C4" w:rsidRPr="0087210E" w:rsidRDefault="00AC79C4" w:rsidP="00AC79C4">
      <w:pPr>
        <w:pStyle w:val="Paragrafoelenco"/>
        <w:numPr>
          <w:ilvl w:val="0"/>
          <w:numId w:val="4"/>
        </w:numPr>
        <w:spacing w:after="120" w:line="264" w:lineRule="auto"/>
        <w:rPr>
          <w:rFonts w:ascii="Arial" w:hAnsi="Arial" w:cs="Arial"/>
        </w:rPr>
      </w:pPr>
      <w:r w:rsidRPr="0087210E">
        <w:rPr>
          <w:rFonts w:ascii="Arial" w:hAnsi="Arial" w:cs="Arial"/>
        </w:rPr>
        <w:t>ANALISI DELLE RISORSE PER TITOLI / RENDICONTO DELLA GESTIONE</w:t>
      </w:r>
    </w:p>
    <w:p w:rsidR="00AC79C4" w:rsidRPr="0087210E" w:rsidRDefault="00AC79C4" w:rsidP="00AC79C4">
      <w:pPr>
        <w:pStyle w:val="Paragrafoelenc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006"/>
        <w:gridCol w:w="1672"/>
        <w:gridCol w:w="1701"/>
        <w:gridCol w:w="1985"/>
      </w:tblGrid>
      <w:tr w:rsidR="00E37DEB" w:rsidRPr="0087210E" w:rsidTr="00E37DEB">
        <w:tc>
          <w:tcPr>
            <w:tcW w:w="1242" w:type="dxa"/>
            <w:shd w:val="clear" w:color="auto" w:fill="F2F2F2"/>
          </w:tcPr>
          <w:p w:rsidR="00E37DEB" w:rsidRPr="0087210E" w:rsidRDefault="00E37DEB" w:rsidP="00042C5A">
            <w:pPr>
              <w:spacing w:after="0" w:line="240" w:lineRule="auto"/>
              <w:rPr>
                <w:rFonts w:ascii="Arial" w:hAnsi="Arial" w:cs="Arial"/>
              </w:rPr>
            </w:pPr>
          </w:p>
        </w:tc>
        <w:tc>
          <w:tcPr>
            <w:tcW w:w="3006" w:type="dxa"/>
            <w:shd w:val="clear" w:color="auto" w:fill="F2F2F2"/>
          </w:tcPr>
          <w:p w:rsidR="00E37DEB" w:rsidRPr="0087210E" w:rsidRDefault="00E37DEB" w:rsidP="00042C5A">
            <w:pPr>
              <w:spacing w:after="0" w:line="240" w:lineRule="auto"/>
              <w:jc w:val="center"/>
              <w:rPr>
                <w:rFonts w:ascii="Arial" w:hAnsi="Arial" w:cs="Arial"/>
              </w:rPr>
            </w:pPr>
          </w:p>
        </w:tc>
        <w:tc>
          <w:tcPr>
            <w:tcW w:w="1672" w:type="dxa"/>
            <w:shd w:val="clear" w:color="auto" w:fill="F2F2F2"/>
          </w:tcPr>
          <w:p w:rsidR="00E37DEB" w:rsidRPr="0087210E" w:rsidRDefault="00E37DEB" w:rsidP="00042C5A">
            <w:pPr>
              <w:spacing w:after="0" w:line="240" w:lineRule="auto"/>
              <w:jc w:val="center"/>
              <w:rPr>
                <w:rFonts w:ascii="Arial" w:hAnsi="Arial" w:cs="Arial"/>
              </w:rPr>
            </w:pPr>
            <w:r w:rsidRPr="0087210E">
              <w:rPr>
                <w:rFonts w:ascii="Arial" w:hAnsi="Arial" w:cs="Arial"/>
              </w:rPr>
              <w:t>2014</w:t>
            </w:r>
          </w:p>
        </w:tc>
        <w:tc>
          <w:tcPr>
            <w:tcW w:w="1701" w:type="dxa"/>
            <w:shd w:val="clear" w:color="auto" w:fill="F2F2F2"/>
          </w:tcPr>
          <w:p w:rsidR="00E37DEB" w:rsidRPr="0087210E" w:rsidRDefault="00E37DEB" w:rsidP="00042C5A">
            <w:pPr>
              <w:spacing w:after="0" w:line="240" w:lineRule="auto"/>
              <w:jc w:val="center"/>
              <w:rPr>
                <w:rFonts w:ascii="Arial" w:hAnsi="Arial" w:cs="Arial"/>
              </w:rPr>
            </w:pPr>
            <w:r w:rsidRPr="0087210E">
              <w:rPr>
                <w:rFonts w:ascii="Arial" w:hAnsi="Arial" w:cs="Arial"/>
              </w:rPr>
              <w:t>2013</w:t>
            </w:r>
          </w:p>
        </w:tc>
        <w:tc>
          <w:tcPr>
            <w:tcW w:w="1985" w:type="dxa"/>
            <w:shd w:val="clear" w:color="auto" w:fill="F2F2F2"/>
          </w:tcPr>
          <w:p w:rsidR="00E37DEB" w:rsidRPr="0087210E" w:rsidRDefault="00E37DEB" w:rsidP="00042C5A">
            <w:pPr>
              <w:spacing w:after="0" w:line="240" w:lineRule="auto"/>
              <w:jc w:val="center"/>
              <w:rPr>
                <w:rFonts w:ascii="Arial" w:hAnsi="Arial" w:cs="Arial"/>
              </w:rPr>
            </w:pPr>
            <w:r w:rsidRPr="0087210E">
              <w:rPr>
                <w:rFonts w:ascii="Arial" w:hAnsi="Arial" w:cs="Arial"/>
              </w:rPr>
              <w:t>2012</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1</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Entrate correnti di natura tributaria, contributiva e perequativa</w:t>
            </w:r>
          </w:p>
        </w:tc>
        <w:tc>
          <w:tcPr>
            <w:tcW w:w="1672"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3974592,42</w:t>
            </w:r>
          </w:p>
        </w:tc>
        <w:tc>
          <w:tcPr>
            <w:tcW w:w="1701"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3612446,16</w:t>
            </w:r>
          </w:p>
        </w:tc>
        <w:tc>
          <w:tcPr>
            <w:tcW w:w="1985"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3848927,56</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2</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Trasferimenti correnti</w:t>
            </w:r>
          </w:p>
        </w:tc>
        <w:tc>
          <w:tcPr>
            <w:tcW w:w="1672"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406475,94</w:t>
            </w:r>
          </w:p>
        </w:tc>
        <w:tc>
          <w:tcPr>
            <w:tcW w:w="1701"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591224,75</w:t>
            </w:r>
          </w:p>
        </w:tc>
        <w:tc>
          <w:tcPr>
            <w:tcW w:w="1985"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532160,44</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3</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Entrate extratributarie</w:t>
            </w:r>
          </w:p>
        </w:tc>
        <w:tc>
          <w:tcPr>
            <w:tcW w:w="1672"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985858,25</w:t>
            </w:r>
          </w:p>
        </w:tc>
        <w:tc>
          <w:tcPr>
            <w:tcW w:w="1701"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843185,97</w:t>
            </w:r>
          </w:p>
        </w:tc>
        <w:tc>
          <w:tcPr>
            <w:tcW w:w="1985"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1021534,82</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4</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Entrate in conto capitale</w:t>
            </w:r>
          </w:p>
        </w:tc>
        <w:tc>
          <w:tcPr>
            <w:tcW w:w="1672"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376280,64</w:t>
            </w:r>
          </w:p>
        </w:tc>
        <w:tc>
          <w:tcPr>
            <w:tcW w:w="1701"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1028739,38</w:t>
            </w:r>
          </w:p>
        </w:tc>
        <w:tc>
          <w:tcPr>
            <w:tcW w:w="1985"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1552034,46</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5</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Entrate da riduzione di attività finanziarie</w:t>
            </w:r>
          </w:p>
        </w:tc>
        <w:tc>
          <w:tcPr>
            <w:tcW w:w="1672" w:type="dxa"/>
            <w:shd w:val="clear" w:color="auto" w:fill="auto"/>
            <w:vAlign w:val="center"/>
          </w:tcPr>
          <w:p w:rsidR="00E37DEB" w:rsidRPr="0087210E" w:rsidRDefault="00E37DEB" w:rsidP="00042C5A">
            <w:pPr>
              <w:spacing w:after="0" w:line="240" w:lineRule="auto"/>
              <w:rPr>
                <w:rFonts w:ascii="Arial" w:hAnsi="Arial" w:cs="Arial"/>
              </w:rPr>
            </w:pPr>
          </w:p>
        </w:tc>
        <w:tc>
          <w:tcPr>
            <w:tcW w:w="1701" w:type="dxa"/>
            <w:shd w:val="clear" w:color="auto" w:fill="auto"/>
            <w:vAlign w:val="center"/>
          </w:tcPr>
          <w:p w:rsidR="00E37DEB" w:rsidRPr="0087210E" w:rsidRDefault="00E37DEB" w:rsidP="00042C5A">
            <w:pPr>
              <w:spacing w:after="0" w:line="240" w:lineRule="auto"/>
              <w:rPr>
                <w:rFonts w:ascii="Arial" w:hAnsi="Arial" w:cs="Arial"/>
              </w:rPr>
            </w:pPr>
          </w:p>
        </w:tc>
        <w:tc>
          <w:tcPr>
            <w:tcW w:w="1985" w:type="dxa"/>
            <w:shd w:val="clear" w:color="auto" w:fill="auto"/>
            <w:vAlign w:val="center"/>
          </w:tcPr>
          <w:p w:rsidR="00E37DEB" w:rsidRPr="0087210E" w:rsidRDefault="00E37DEB" w:rsidP="00042C5A">
            <w:pPr>
              <w:spacing w:after="0" w:line="240" w:lineRule="auto"/>
              <w:rPr>
                <w:rFonts w:ascii="Arial" w:hAnsi="Arial" w:cs="Arial"/>
              </w:rPr>
            </w:pP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6</w:t>
            </w:r>
          </w:p>
        </w:tc>
        <w:tc>
          <w:tcPr>
            <w:tcW w:w="3006" w:type="dxa"/>
            <w:shd w:val="clear" w:color="auto" w:fill="auto"/>
            <w:vAlign w:val="bottom"/>
          </w:tcPr>
          <w:p w:rsidR="00E37DEB" w:rsidRDefault="00E37DEB" w:rsidP="00042C5A">
            <w:pPr>
              <w:spacing w:after="0" w:line="240" w:lineRule="auto"/>
              <w:rPr>
                <w:rFonts w:ascii="Arial" w:hAnsi="Arial" w:cs="Arial"/>
                <w:color w:val="000000"/>
              </w:rPr>
            </w:pPr>
            <w:r w:rsidRPr="0087210E">
              <w:rPr>
                <w:rFonts w:ascii="Arial" w:hAnsi="Arial" w:cs="Arial"/>
                <w:color w:val="000000"/>
              </w:rPr>
              <w:t>Accensione Prestiti</w:t>
            </w:r>
          </w:p>
          <w:p w:rsidR="005F0213" w:rsidRPr="0087210E" w:rsidRDefault="005F0213" w:rsidP="00042C5A">
            <w:pPr>
              <w:spacing w:after="0" w:line="240" w:lineRule="auto"/>
              <w:rPr>
                <w:rFonts w:ascii="Arial" w:hAnsi="Arial" w:cs="Arial"/>
                <w:color w:val="000000"/>
              </w:rPr>
            </w:pPr>
            <w:r>
              <w:rPr>
                <w:rFonts w:ascii="Arial" w:hAnsi="Arial" w:cs="Arial"/>
                <w:color w:val="000000"/>
              </w:rPr>
              <w:t>(SALVA DEBITI)</w:t>
            </w:r>
          </w:p>
        </w:tc>
        <w:tc>
          <w:tcPr>
            <w:tcW w:w="1672"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3143755,38</w:t>
            </w:r>
          </w:p>
        </w:tc>
        <w:tc>
          <w:tcPr>
            <w:tcW w:w="1701"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358866,64</w:t>
            </w:r>
          </w:p>
        </w:tc>
        <w:tc>
          <w:tcPr>
            <w:tcW w:w="1985" w:type="dxa"/>
            <w:shd w:val="clear" w:color="auto" w:fill="auto"/>
            <w:vAlign w:val="center"/>
          </w:tcPr>
          <w:p w:rsidR="00E37DEB" w:rsidRPr="0087210E" w:rsidRDefault="00E37DEB" w:rsidP="00042C5A">
            <w:pPr>
              <w:spacing w:after="0" w:line="240" w:lineRule="auto"/>
              <w:rPr>
                <w:rFonts w:ascii="Arial" w:hAnsi="Arial" w:cs="Arial"/>
              </w:rPr>
            </w:pP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lastRenderedPageBreak/>
              <w:t>TITOLO 7</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Anticipazioni da istituto tesoriere/cassiere</w:t>
            </w:r>
          </w:p>
        </w:tc>
        <w:tc>
          <w:tcPr>
            <w:tcW w:w="1672"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51953,86</w:t>
            </w:r>
          </w:p>
        </w:tc>
        <w:tc>
          <w:tcPr>
            <w:tcW w:w="1701"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63700,12</w:t>
            </w:r>
          </w:p>
        </w:tc>
        <w:tc>
          <w:tcPr>
            <w:tcW w:w="1985"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55525,88</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TITOLO 9</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r w:rsidRPr="0087210E">
              <w:rPr>
                <w:rFonts w:ascii="Arial" w:hAnsi="Arial" w:cs="Arial"/>
                <w:color w:val="000000"/>
              </w:rPr>
              <w:t>Entrate per conto terzi e partite di giro</w:t>
            </w:r>
          </w:p>
        </w:tc>
        <w:tc>
          <w:tcPr>
            <w:tcW w:w="1672"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526691,85</w:t>
            </w:r>
          </w:p>
        </w:tc>
        <w:tc>
          <w:tcPr>
            <w:tcW w:w="1701"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441100,67</w:t>
            </w:r>
          </w:p>
        </w:tc>
        <w:tc>
          <w:tcPr>
            <w:tcW w:w="1985"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478767,44</w:t>
            </w:r>
          </w:p>
        </w:tc>
      </w:tr>
      <w:tr w:rsidR="00E37DEB" w:rsidRPr="0087210E" w:rsidTr="00E37DEB">
        <w:tc>
          <w:tcPr>
            <w:tcW w:w="1242"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TOTALE</w:t>
            </w:r>
          </w:p>
        </w:tc>
        <w:tc>
          <w:tcPr>
            <w:tcW w:w="3006" w:type="dxa"/>
            <w:shd w:val="clear" w:color="auto" w:fill="auto"/>
            <w:vAlign w:val="bottom"/>
          </w:tcPr>
          <w:p w:rsidR="00E37DEB" w:rsidRPr="0087210E" w:rsidRDefault="00E37DEB" w:rsidP="00042C5A">
            <w:pPr>
              <w:spacing w:after="0" w:line="240" w:lineRule="auto"/>
              <w:rPr>
                <w:rFonts w:ascii="Arial" w:hAnsi="Arial" w:cs="Arial"/>
                <w:color w:val="000000"/>
              </w:rPr>
            </w:pPr>
          </w:p>
        </w:tc>
        <w:tc>
          <w:tcPr>
            <w:tcW w:w="1672"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9465608,34</w:t>
            </w:r>
          </w:p>
        </w:tc>
        <w:tc>
          <w:tcPr>
            <w:tcW w:w="1701"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6939263,69</w:t>
            </w:r>
          </w:p>
        </w:tc>
        <w:tc>
          <w:tcPr>
            <w:tcW w:w="1985" w:type="dxa"/>
            <w:shd w:val="clear" w:color="auto" w:fill="auto"/>
            <w:vAlign w:val="center"/>
          </w:tcPr>
          <w:p w:rsidR="00E37DEB" w:rsidRPr="0087210E" w:rsidRDefault="005F0213" w:rsidP="00042C5A">
            <w:pPr>
              <w:spacing w:after="0" w:line="240" w:lineRule="auto"/>
              <w:rPr>
                <w:rFonts w:ascii="Arial" w:hAnsi="Arial" w:cs="Arial"/>
              </w:rPr>
            </w:pPr>
            <w:r>
              <w:rPr>
                <w:rFonts w:ascii="Arial" w:hAnsi="Arial" w:cs="Arial"/>
              </w:rPr>
              <w:t>7488950,60</w:t>
            </w:r>
          </w:p>
        </w:tc>
      </w:tr>
    </w:tbl>
    <w:p w:rsidR="00AC79C4" w:rsidRPr="0087210E" w:rsidRDefault="00AC79C4" w:rsidP="00AC79C4">
      <w:pPr>
        <w:tabs>
          <w:tab w:val="right" w:pos="9638"/>
        </w:tabs>
        <w:jc w:val="both"/>
        <w:rPr>
          <w:rFonts w:ascii="Arial" w:hAnsi="Arial" w:cs="Arial"/>
        </w:rPr>
      </w:pPr>
    </w:p>
    <w:p w:rsidR="00AC79C4" w:rsidRPr="0087210E" w:rsidRDefault="00AC79C4" w:rsidP="00AC79C4">
      <w:pPr>
        <w:pStyle w:val="Paragrafoelenco"/>
        <w:rPr>
          <w:rFonts w:ascii="Arial" w:hAnsi="Arial" w:cs="Arial"/>
        </w:rPr>
      </w:pPr>
    </w:p>
    <w:p w:rsidR="00AC79C4" w:rsidRPr="0087210E" w:rsidRDefault="00AC79C4" w:rsidP="00AC79C4">
      <w:pPr>
        <w:rPr>
          <w:rFonts w:ascii="Arial" w:hAnsi="Arial" w:cs="Arial"/>
        </w:rPr>
      </w:pPr>
      <w:r w:rsidRPr="0087210E">
        <w:rPr>
          <w:rFonts w:ascii="Arial" w:hAnsi="Arial" w:cs="Arial"/>
        </w:rPr>
        <w:t>(L’ente dovrà illustrare sinteticamente le principali poste)</w:t>
      </w:r>
    </w:p>
    <w:p w:rsidR="00AC79C4" w:rsidRPr="0087210E" w:rsidRDefault="00AC79C4" w:rsidP="00AC79C4">
      <w:pPr>
        <w:pStyle w:val="Paragrafoelenco"/>
        <w:rPr>
          <w:rFonts w:ascii="Arial" w:hAnsi="Arial" w:cs="Arial"/>
        </w:rPr>
      </w:pPr>
    </w:p>
    <w:p w:rsidR="00AC79C4" w:rsidRPr="0087210E" w:rsidRDefault="00AC79C4" w:rsidP="00AC79C4">
      <w:pPr>
        <w:pStyle w:val="Paragrafoelenco"/>
        <w:numPr>
          <w:ilvl w:val="0"/>
          <w:numId w:val="4"/>
        </w:numPr>
        <w:spacing w:after="120" w:line="264" w:lineRule="auto"/>
        <w:rPr>
          <w:rFonts w:ascii="Arial" w:hAnsi="Arial" w:cs="Arial"/>
        </w:rPr>
      </w:pPr>
      <w:r w:rsidRPr="0087210E">
        <w:rPr>
          <w:rFonts w:ascii="Arial" w:hAnsi="Arial" w:cs="Arial"/>
        </w:rPr>
        <w:t>ANALISI DELLE RISORSE PER TIPOLOGIE</w:t>
      </w:r>
    </w:p>
    <w:p w:rsidR="00AC79C4" w:rsidRPr="0087210E" w:rsidRDefault="00AC79C4" w:rsidP="00AC79C4">
      <w:pPr>
        <w:pStyle w:val="Paragrafoelenco"/>
        <w:rPr>
          <w:rFonts w:ascii="Arial" w:hAnsi="Arial" w:cs="Arial"/>
        </w:rPr>
      </w:pPr>
    </w:p>
    <w:p w:rsidR="00AC79C4" w:rsidRPr="0087210E" w:rsidRDefault="00AC79C4" w:rsidP="00AC79C4">
      <w:pPr>
        <w:pStyle w:val="Paragrafoelenco"/>
        <w:rPr>
          <w:rFonts w:ascii="Arial" w:hAnsi="Arial" w:cs="Arial"/>
        </w:rPr>
      </w:pPr>
      <w:r w:rsidRPr="0087210E">
        <w:rPr>
          <w:rFonts w:ascii="Arial" w:hAnsi="Arial" w:cs="Arial"/>
        </w:rPr>
        <w:t>TITOLO 1</w:t>
      </w:r>
    </w:p>
    <w:p w:rsidR="00AC79C4" w:rsidRPr="0087210E" w:rsidRDefault="00AC79C4" w:rsidP="00AC79C4">
      <w:pPr>
        <w:pStyle w:val="Paragrafoelenco"/>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268"/>
        <w:gridCol w:w="1814"/>
        <w:gridCol w:w="1701"/>
        <w:gridCol w:w="2127"/>
      </w:tblGrid>
      <w:tr w:rsidR="00E37DEB" w:rsidRPr="0087210E" w:rsidTr="00E37DEB">
        <w:tc>
          <w:tcPr>
            <w:tcW w:w="976" w:type="dxa"/>
            <w:shd w:val="clear" w:color="auto" w:fill="F2F2F2"/>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TIPOLOGIA</w:t>
            </w:r>
          </w:p>
        </w:tc>
        <w:tc>
          <w:tcPr>
            <w:tcW w:w="1814"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2016</w:t>
            </w:r>
          </w:p>
        </w:tc>
        <w:tc>
          <w:tcPr>
            <w:tcW w:w="1701"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2017</w:t>
            </w:r>
          </w:p>
        </w:tc>
        <w:tc>
          <w:tcPr>
            <w:tcW w:w="2127"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w:t>
            </w:r>
            <w:r>
              <w:rPr>
                <w:rFonts w:ascii="Arial" w:hAnsi="Arial" w:cs="Arial"/>
              </w:rPr>
              <w:t>8</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101</w:t>
            </w:r>
          </w:p>
        </w:tc>
        <w:tc>
          <w:tcPr>
            <w:tcW w:w="2268" w:type="dxa"/>
            <w:shd w:val="clear" w:color="auto" w:fill="auto"/>
          </w:tcPr>
          <w:p w:rsidR="00E37DEB" w:rsidRPr="0087210E" w:rsidRDefault="00E37DEB" w:rsidP="00042C5A">
            <w:pPr>
              <w:spacing w:after="0" w:line="240" w:lineRule="auto"/>
              <w:rPr>
                <w:rFonts w:ascii="Arial" w:hAnsi="Arial" w:cs="Arial"/>
                <w:bCs/>
                <w:sz w:val="21"/>
                <w:szCs w:val="21"/>
              </w:rPr>
            </w:pPr>
            <w:r w:rsidRPr="0087210E">
              <w:rPr>
                <w:rFonts w:ascii="Arial" w:hAnsi="Arial" w:cs="Arial"/>
                <w:bCs/>
                <w:sz w:val="21"/>
                <w:szCs w:val="21"/>
              </w:rPr>
              <w:t>Tributi</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701"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127"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2D4E84" w:rsidRPr="0087210E" w:rsidTr="00E37DEB">
        <w:tc>
          <w:tcPr>
            <w:tcW w:w="976" w:type="dxa"/>
            <w:shd w:val="clear" w:color="auto" w:fill="auto"/>
          </w:tcPr>
          <w:p w:rsidR="002D4E84" w:rsidRPr="0087210E" w:rsidRDefault="002D4E84" w:rsidP="00042C5A">
            <w:pPr>
              <w:pStyle w:val="Paragrafoelenco"/>
              <w:spacing w:after="0" w:line="240" w:lineRule="auto"/>
              <w:ind w:left="0"/>
              <w:rPr>
                <w:rFonts w:ascii="Arial" w:hAnsi="Arial" w:cs="Arial"/>
              </w:rPr>
            </w:pPr>
          </w:p>
        </w:tc>
        <w:tc>
          <w:tcPr>
            <w:tcW w:w="2268" w:type="dxa"/>
            <w:shd w:val="clear" w:color="auto" w:fill="auto"/>
          </w:tcPr>
          <w:p w:rsidR="002D4E84" w:rsidRPr="0087210E" w:rsidRDefault="002D4E84" w:rsidP="00042C5A">
            <w:pPr>
              <w:spacing w:after="0" w:line="240" w:lineRule="auto"/>
              <w:rPr>
                <w:rFonts w:ascii="Arial" w:hAnsi="Arial" w:cs="Arial"/>
                <w:bCs/>
                <w:sz w:val="21"/>
                <w:szCs w:val="21"/>
              </w:rPr>
            </w:pPr>
            <w:r>
              <w:rPr>
                <w:rFonts w:ascii="Arial" w:hAnsi="Arial" w:cs="Arial"/>
                <w:bCs/>
                <w:sz w:val="21"/>
                <w:szCs w:val="21"/>
              </w:rPr>
              <w:t>IMU</w:t>
            </w:r>
          </w:p>
        </w:tc>
        <w:tc>
          <w:tcPr>
            <w:tcW w:w="1814"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r>
              <w:rPr>
                <w:rFonts w:ascii="Arial" w:hAnsi="Arial" w:cs="Arial"/>
              </w:rPr>
              <w:t>800000</w:t>
            </w:r>
          </w:p>
        </w:tc>
        <w:tc>
          <w:tcPr>
            <w:tcW w:w="1701"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r>
              <w:rPr>
                <w:rFonts w:ascii="Arial" w:hAnsi="Arial" w:cs="Arial"/>
              </w:rPr>
              <w:t>800000</w:t>
            </w:r>
          </w:p>
        </w:tc>
        <w:tc>
          <w:tcPr>
            <w:tcW w:w="2127"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r>
              <w:rPr>
                <w:rFonts w:ascii="Arial" w:hAnsi="Arial" w:cs="Arial"/>
              </w:rPr>
              <w:t>800000</w:t>
            </w:r>
          </w:p>
        </w:tc>
      </w:tr>
      <w:tr w:rsidR="002D4E84" w:rsidRPr="0087210E" w:rsidTr="00E37DEB">
        <w:tc>
          <w:tcPr>
            <w:tcW w:w="976" w:type="dxa"/>
            <w:shd w:val="clear" w:color="auto" w:fill="auto"/>
          </w:tcPr>
          <w:p w:rsidR="002D4E84" w:rsidRPr="0087210E" w:rsidRDefault="002D4E84" w:rsidP="00042C5A">
            <w:pPr>
              <w:pStyle w:val="Paragrafoelenco"/>
              <w:spacing w:after="0" w:line="240" w:lineRule="auto"/>
              <w:ind w:left="0"/>
              <w:rPr>
                <w:rFonts w:ascii="Arial" w:hAnsi="Arial" w:cs="Arial"/>
              </w:rPr>
            </w:pPr>
          </w:p>
        </w:tc>
        <w:tc>
          <w:tcPr>
            <w:tcW w:w="2268" w:type="dxa"/>
            <w:shd w:val="clear" w:color="auto" w:fill="auto"/>
          </w:tcPr>
          <w:p w:rsidR="002D4E84" w:rsidRPr="0087210E" w:rsidRDefault="002D4E84" w:rsidP="00042C5A">
            <w:pPr>
              <w:spacing w:after="0" w:line="240" w:lineRule="auto"/>
              <w:rPr>
                <w:rFonts w:ascii="Arial" w:hAnsi="Arial" w:cs="Arial"/>
                <w:bCs/>
                <w:sz w:val="21"/>
                <w:szCs w:val="21"/>
              </w:rPr>
            </w:pPr>
            <w:r>
              <w:rPr>
                <w:rFonts w:ascii="Arial" w:hAnsi="Arial" w:cs="Arial"/>
                <w:bCs/>
                <w:sz w:val="21"/>
                <w:szCs w:val="21"/>
              </w:rPr>
              <w:t>TARI</w:t>
            </w:r>
          </w:p>
        </w:tc>
        <w:tc>
          <w:tcPr>
            <w:tcW w:w="1814"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r>
              <w:rPr>
                <w:rFonts w:ascii="Arial" w:hAnsi="Arial" w:cs="Arial"/>
              </w:rPr>
              <w:t>1200000</w:t>
            </w:r>
          </w:p>
        </w:tc>
        <w:tc>
          <w:tcPr>
            <w:tcW w:w="1701"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r>
              <w:rPr>
                <w:rFonts w:ascii="Arial" w:hAnsi="Arial" w:cs="Arial"/>
              </w:rPr>
              <w:t>1200000</w:t>
            </w:r>
          </w:p>
        </w:tc>
        <w:tc>
          <w:tcPr>
            <w:tcW w:w="2127"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r>
              <w:rPr>
                <w:rFonts w:ascii="Arial" w:hAnsi="Arial" w:cs="Arial"/>
              </w:rPr>
              <w:t>1200000</w:t>
            </w:r>
          </w:p>
        </w:tc>
      </w:tr>
      <w:tr w:rsidR="002D4E84" w:rsidRPr="0087210E" w:rsidTr="00E37DEB">
        <w:tc>
          <w:tcPr>
            <w:tcW w:w="976" w:type="dxa"/>
            <w:shd w:val="clear" w:color="auto" w:fill="auto"/>
          </w:tcPr>
          <w:p w:rsidR="002D4E84" w:rsidRPr="0087210E" w:rsidRDefault="002D4E84" w:rsidP="00042C5A">
            <w:pPr>
              <w:pStyle w:val="Paragrafoelenco"/>
              <w:spacing w:after="0" w:line="240" w:lineRule="auto"/>
              <w:ind w:left="0"/>
              <w:rPr>
                <w:rFonts w:ascii="Arial" w:hAnsi="Arial" w:cs="Arial"/>
              </w:rPr>
            </w:pPr>
          </w:p>
        </w:tc>
        <w:tc>
          <w:tcPr>
            <w:tcW w:w="2268" w:type="dxa"/>
            <w:shd w:val="clear" w:color="auto" w:fill="auto"/>
          </w:tcPr>
          <w:p w:rsidR="002D4E84" w:rsidRPr="0087210E" w:rsidRDefault="002D4E84" w:rsidP="00042C5A">
            <w:pPr>
              <w:spacing w:after="0" w:line="240" w:lineRule="auto"/>
              <w:rPr>
                <w:rFonts w:ascii="Arial" w:hAnsi="Arial" w:cs="Arial"/>
                <w:bCs/>
                <w:sz w:val="21"/>
                <w:szCs w:val="21"/>
              </w:rPr>
            </w:pPr>
            <w:r>
              <w:rPr>
                <w:rFonts w:ascii="Arial" w:hAnsi="Arial" w:cs="Arial"/>
                <w:bCs/>
                <w:sz w:val="21"/>
                <w:szCs w:val="21"/>
              </w:rPr>
              <w:t>ADDIZIONALE COMUNALE</w:t>
            </w:r>
          </w:p>
        </w:tc>
        <w:tc>
          <w:tcPr>
            <w:tcW w:w="1814"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r>
              <w:rPr>
                <w:rFonts w:ascii="Arial" w:hAnsi="Arial" w:cs="Arial"/>
              </w:rPr>
              <w:t>630000</w:t>
            </w:r>
          </w:p>
        </w:tc>
        <w:tc>
          <w:tcPr>
            <w:tcW w:w="1701"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r>
              <w:rPr>
                <w:rFonts w:ascii="Arial" w:hAnsi="Arial" w:cs="Arial"/>
              </w:rPr>
              <w:t>630000</w:t>
            </w:r>
          </w:p>
        </w:tc>
        <w:tc>
          <w:tcPr>
            <w:tcW w:w="2127"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r>
              <w:rPr>
                <w:rFonts w:ascii="Arial" w:hAnsi="Arial" w:cs="Arial"/>
              </w:rPr>
              <w:t>630000</w:t>
            </w:r>
          </w:p>
        </w:tc>
      </w:tr>
      <w:tr w:rsidR="002D4E84" w:rsidRPr="0087210E" w:rsidTr="00E37DEB">
        <w:tc>
          <w:tcPr>
            <w:tcW w:w="976" w:type="dxa"/>
            <w:shd w:val="clear" w:color="auto" w:fill="auto"/>
          </w:tcPr>
          <w:p w:rsidR="002D4E84" w:rsidRPr="0087210E" w:rsidRDefault="002D4E84" w:rsidP="00042C5A">
            <w:pPr>
              <w:pStyle w:val="Paragrafoelenco"/>
              <w:spacing w:after="0" w:line="240" w:lineRule="auto"/>
              <w:ind w:left="0"/>
              <w:rPr>
                <w:rFonts w:ascii="Arial" w:hAnsi="Arial" w:cs="Arial"/>
              </w:rPr>
            </w:pPr>
          </w:p>
        </w:tc>
        <w:tc>
          <w:tcPr>
            <w:tcW w:w="2268" w:type="dxa"/>
            <w:shd w:val="clear" w:color="auto" w:fill="auto"/>
          </w:tcPr>
          <w:p w:rsidR="002D4E84" w:rsidRPr="0087210E" w:rsidRDefault="002D4E84" w:rsidP="00042C5A">
            <w:pPr>
              <w:spacing w:after="0" w:line="240" w:lineRule="auto"/>
              <w:rPr>
                <w:rFonts w:ascii="Arial" w:hAnsi="Arial" w:cs="Arial"/>
                <w:bCs/>
                <w:sz w:val="21"/>
                <w:szCs w:val="21"/>
              </w:rPr>
            </w:pPr>
            <w:r>
              <w:rPr>
                <w:rFonts w:ascii="Arial" w:hAnsi="Arial" w:cs="Arial"/>
                <w:bCs/>
                <w:sz w:val="21"/>
                <w:szCs w:val="21"/>
              </w:rPr>
              <w:t>ALTRE</w:t>
            </w:r>
          </w:p>
        </w:tc>
        <w:tc>
          <w:tcPr>
            <w:tcW w:w="1814" w:type="dxa"/>
            <w:shd w:val="clear" w:color="auto" w:fill="auto"/>
            <w:vAlign w:val="center"/>
          </w:tcPr>
          <w:p w:rsidR="002D4E84" w:rsidRPr="0087210E" w:rsidRDefault="0080613D" w:rsidP="00042C5A">
            <w:pPr>
              <w:pStyle w:val="Paragrafoelenco"/>
              <w:spacing w:after="0" w:line="240" w:lineRule="auto"/>
              <w:ind w:left="0"/>
              <w:rPr>
                <w:rFonts w:ascii="Arial" w:hAnsi="Arial" w:cs="Arial"/>
              </w:rPr>
            </w:pPr>
            <w:r>
              <w:rPr>
                <w:rFonts w:ascii="Arial" w:hAnsi="Arial" w:cs="Arial"/>
              </w:rPr>
              <w:t>360000</w:t>
            </w:r>
          </w:p>
        </w:tc>
        <w:tc>
          <w:tcPr>
            <w:tcW w:w="1701" w:type="dxa"/>
            <w:shd w:val="clear" w:color="auto" w:fill="auto"/>
            <w:vAlign w:val="center"/>
          </w:tcPr>
          <w:p w:rsidR="002D4E84" w:rsidRPr="0087210E" w:rsidRDefault="0080613D" w:rsidP="00042C5A">
            <w:pPr>
              <w:pStyle w:val="Paragrafoelenco"/>
              <w:spacing w:after="0" w:line="240" w:lineRule="auto"/>
              <w:ind w:left="0"/>
              <w:rPr>
                <w:rFonts w:ascii="Arial" w:hAnsi="Arial" w:cs="Arial"/>
              </w:rPr>
            </w:pPr>
            <w:r>
              <w:rPr>
                <w:rFonts w:ascii="Arial" w:hAnsi="Arial" w:cs="Arial"/>
              </w:rPr>
              <w:t>345000</w:t>
            </w:r>
          </w:p>
        </w:tc>
        <w:tc>
          <w:tcPr>
            <w:tcW w:w="2127" w:type="dxa"/>
            <w:shd w:val="clear" w:color="auto" w:fill="auto"/>
            <w:vAlign w:val="center"/>
          </w:tcPr>
          <w:p w:rsidR="002D4E84" w:rsidRPr="0087210E" w:rsidRDefault="0080613D" w:rsidP="00042C5A">
            <w:pPr>
              <w:pStyle w:val="Paragrafoelenco"/>
              <w:spacing w:after="0" w:line="240" w:lineRule="auto"/>
              <w:ind w:left="0"/>
              <w:rPr>
                <w:rFonts w:ascii="Arial" w:hAnsi="Arial" w:cs="Arial"/>
              </w:rPr>
            </w:pPr>
            <w:r>
              <w:rPr>
                <w:rFonts w:ascii="Arial" w:hAnsi="Arial" w:cs="Arial"/>
              </w:rPr>
              <w:t>345000</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103</w:t>
            </w:r>
          </w:p>
        </w:tc>
        <w:tc>
          <w:tcPr>
            <w:tcW w:w="2268" w:type="dxa"/>
            <w:shd w:val="clear" w:color="auto" w:fill="auto"/>
          </w:tcPr>
          <w:p w:rsidR="00E37DEB" w:rsidRPr="0087210E" w:rsidRDefault="00E37DEB" w:rsidP="00042C5A">
            <w:pPr>
              <w:spacing w:after="0" w:line="240" w:lineRule="auto"/>
              <w:rPr>
                <w:rFonts w:ascii="Arial" w:hAnsi="Arial" w:cs="Arial"/>
                <w:bCs/>
                <w:sz w:val="21"/>
                <w:szCs w:val="21"/>
              </w:rPr>
            </w:pPr>
            <w:r w:rsidRPr="0087210E">
              <w:rPr>
                <w:rFonts w:ascii="Arial" w:hAnsi="Arial" w:cs="Arial"/>
                <w:bCs/>
                <w:sz w:val="21"/>
                <w:szCs w:val="21"/>
              </w:rPr>
              <w:t>Fondi perequativi</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701"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127"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2D4E84" w:rsidRPr="0087210E" w:rsidTr="00E37DEB">
        <w:tc>
          <w:tcPr>
            <w:tcW w:w="976" w:type="dxa"/>
            <w:shd w:val="clear" w:color="auto" w:fill="auto"/>
          </w:tcPr>
          <w:p w:rsidR="002D4E84" w:rsidRPr="0087210E" w:rsidRDefault="002D4E84" w:rsidP="00042C5A">
            <w:pPr>
              <w:pStyle w:val="Paragrafoelenco"/>
              <w:spacing w:after="0" w:line="240" w:lineRule="auto"/>
              <w:ind w:left="0"/>
              <w:rPr>
                <w:rFonts w:ascii="Arial" w:hAnsi="Arial" w:cs="Arial"/>
              </w:rPr>
            </w:pPr>
          </w:p>
        </w:tc>
        <w:tc>
          <w:tcPr>
            <w:tcW w:w="2268" w:type="dxa"/>
            <w:shd w:val="clear" w:color="auto" w:fill="auto"/>
          </w:tcPr>
          <w:p w:rsidR="002D4E84" w:rsidRPr="0087210E" w:rsidRDefault="002D4E84" w:rsidP="00042C5A">
            <w:pPr>
              <w:spacing w:after="0" w:line="240" w:lineRule="auto"/>
              <w:rPr>
                <w:rFonts w:ascii="Arial" w:hAnsi="Arial" w:cs="Arial"/>
                <w:bCs/>
                <w:sz w:val="21"/>
                <w:szCs w:val="21"/>
              </w:rPr>
            </w:pPr>
            <w:r>
              <w:rPr>
                <w:rFonts w:ascii="Arial" w:hAnsi="Arial" w:cs="Arial"/>
                <w:bCs/>
                <w:sz w:val="21"/>
                <w:szCs w:val="21"/>
              </w:rPr>
              <w:t>FSC</w:t>
            </w:r>
          </w:p>
        </w:tc>
        <w:tc>
          <w:tcPr>
            <w:tcW w:w="1814"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r>
              <w:rPr>
                <w:rFonts w:ascii="Arial" w:hAnsi="Arial" w:cs="Arial"/>
              </w:rPr>
              <w:t>850651,62</w:t>
            </w:r>
          </w:p>
        </w:tc>
        <w:tc>
          <w:tcPr>
            <w:tcW w:w="1701"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r>
              <w:rPr>
                <w:rFonts w:ascii="Arial" w:hAnsi="Arial" w:cs="Arial"/>
              </w:rPr>
              <w:t>850000</w:t>
            </w:r>
          </w:p>
        </w:tc>
        <w:tc>
          <w:tcPr>
            <w:tcW w:w="2127"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r>
              <w:rPr>
                <w:rFonts w:ascii="Arial" w:hAnsi="Arial" w:cs="Arial"/>
              </w:rPr>
              <w:t>850000</w:t>
            </w:r>
          </w:p>
        </w:tc>
      </w:tr>
      <w:tr w:rsidR="002D4E84" w:rsidRPr="0087210E" w:rsidTr="00E37DEB">
        <w:tc>
          <w:tcPr>
            <w:tcW w:w="976" w:type="dxa"/>
            <w:shd w:val="clear" w:color="auto" w:fill="auto"/>
          </w:tcPr>
          <w:p w:rsidR="002D4E84" w:rsidRPr="0087210E" w:rsidRDefault="002D4E84" w:rsidP="00042C5A">
            <w:pPr>
              <w:pStyle w:val="Paragrafoelenco"/>
              <w:spacing w:after="0" w:line="240" w:lineRule="auto"/>
              <w:ind w:left="0"/>
              <w:rPr>
                <w:rFonts w:ascii="Arial" w:hAnsi="Arial" w:cs="Arial"/>
              </w:rPr>
            </w:pPr>
          </w:p>
        </w:tc>
        <w:tc>
          <w:tcPr>
            <w:tcW w:w="2268" w:type="dxa"/>
            <w:shd w:val="clear" w:color="auto" w:fill="auto"/>
          </w:tcPr>
          <w:p w:rsidR="002D4E84" w:rsidRPr="0087210E" w:rsidRDefault="002D4E84" w:rsidP="00042C5A">
            <w:pPr>
              <w:spacing w:after="0" w:line="240" w:lineRule="auto"/>
              <w:rPr>
                <w:rFonts w:ascii="Arial" w:hAnsi="Arial" w:cs="Arial"/>
                <w:bCs/>
                <w:sz w:val="21"/>
                <w:szCs w:val="21"/>
              </w:rPr>
            </w:pPr>
          </w:p>
        </w:tc>
        <w:tc>
          <w:tcPr>
            <w:tcW w:w="1814"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p>
        </w:tc>
        <w:tc>
          <w:tcPr>
            <w:tcW w:w="1701"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p>
        </w:tc>
        <w:tc>
          <w:tcPr>
            <w:tcW w:w="2127" w:type="dxa"/>
            <w:shd w:val="clear" w:color="auto" w:fill="auto"/>
            <w:vAlign w:val="center"/>
          </w:tcPr>
          <w:p w:rsidR="002D4E84" w:rsidRPr="0087210E" w:rsidRDefault="002D4E84"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tcPr>
          <w:p w:rsidR="00E37DEB" w:rsidRPr="0087210E" w:rsidRDefault="00E37DEB" w:rsidP="00042C5A">
            <w:pPr>
              <w:pStyle w:val="Paragrafoelenco"/>
              <w:spacing w:after="0" w:line="240" w:lineRule="auto"/>
              <w:ind w:left="0"/>
              <w:jc w:val="right"/>
              <w:rPr>
                <w:rFonts w:ascii="Arial" w:hAnsi="Arial" w:cs="Arial"/>
              </w:rPr>
            </w:pPr>
            <w:r w:rsidRPr="0087210E">
              <w:rPr>
                <w:rFonts w:ascii="Arial" w:hAnsi="Arial" w:cs="Arial"/>
              </w:rPr>
              <w:t>TOTALE</w:t>
            </w:r>
          </w:p>
        </w:tc>
        <w:tc>
          <w:tcPr>
            <w:tcW w:w="1814" w:type="dxa"/>
            <w:shd w:val="clear" w:color="auto" w:fill="auto"/>
            <w:vAlign w:val="center"/>
          </w:tcPr>
          <w:p w:rsidR="00E37DEB" w:rsidRPr="0087210E" w:rsidRDefault="002D4E84" w:rsidP="00042C5A">
            <w:pPr>
              <w:pStyle w:val="Paragrafoelenco"/>
              <w:spacing w:after="0" w:line="240" w:lineRule="auto"/>
              <w:ind w:left="0"/>
              <w:rPr>
                <w:rFonts w:ascii="Arial" w:hAnsi="Arial" w:cs="Arial"/>
              </w:rPr>
            </w:pPr>
            <w:r>
              <w:rPr>
                <w:rFonts w:ascii="Arial" w:hAnsi="Arial" w:cs="Arial"/>
              </w:rPr>
              <w:t>3840651,62</w:t>
            </w:r>
          </w:p>
        </w:tc>
        <w:tc>
          <w:tcPr>
            <w:tcW w:w="1701" w:type="dxa"/>
            <w:shd w:val="clear" w:color="auto" w:fill="auto"/>
            <w:vAlign w:val="center"/>
          </w:tcPr>
          <w:p w:rsidR="00E37DEB" w:rsidRPr="0087210E" w:rsidRDefault="002D4E84" w:rsidP="00042C5A">
            <w:pPr>
              <w:pStyle w:val="Paragrafoelenco"/>
              <w:spacing w:after="0" w:line="240" w:lineRule="auto"/>
              <w:ind w:left="0"/>
              <w:rPr>
                <w:rFonts w:ascii="Arial" w:hAnsi="Arial" w:cs="Arial"/>
              </w:rPr>
            </w:pPr>
            <w:r>
              <w:rPr>
                <w:rFonts w:ascii="Arial" w:hAnsi="Arial" w:cs="Arial"/>
              </w:rPr>
              <w:t>3825000</w:t>
            </w:r>
          </w:p>
        </w:tc>
        <w:tc>
          <w:tcPr>
            <w:tcW w:w="2127" w:type="dxa"/>
            <w:shd w:val="clear" w:color="auto" w:fill="auto"/>
            <w:vAlign w:val="center"/>
          </w:tcPr>
          <w:p w:rsidR="00E37DEB" w:rsidRPr="0087210E" w:rsidRDefault="002D4E84" w:rsidP="00042C5A">
            <w:pPr>
              <w:pStyle w:val="Paragrafoelenco"/>
              <w:spacing w:after="0" w:line="240" w:lineRule="auto"/>
              <w:ind w:left="0"/>
              <w:rPr>
                <w:rFonts w:ascii="Arial" w:hAnsi="Arial" w:cs="Arial"/>
              </w:rPr>
            </w:pPr>
            <w:r>
              <w:rPr>
                <w:rFonts w:ascii="Arial" w:hAnsi="Arial" w:cs="Arial"/>
              </w:rPr>
              <w:t>3825000</w:t>
            </w:r>
          </w:p>
        </w:tc>
      </w:tr>
    </w:tbl>
    <w:p w:rsidR="00AC79C4" w:rsidRPr="005411EE" w:rsidRDefault="00AC79C4" w:rsidP="00AC79C4">
      <w:pPr>
        <w:tabs>
          <w:tab w:val="right" w:pos="9638"/>
        </w:tabs>
        <w:jc w:val="both"/>
        <w:rPr>
          <w:rFonts w:ascii="Arial" w:hAnsi="Arial" w:cs="Arial"/>
          <w:sz w:val="16"/>
          <w:szCs w:val="16"/>
        </w:rPr>
      </w:pPr>
    </w:p>
    <w:p w:rsidR="00AC79C4" w:rsidRPr="0087210E" w:rsidRDefault="00AC79C4" w:rsidP="00AC79C4">
      <w:pPr>
        <w:pStyle w:val="Paragrafoelenco"/>
        <w:rPr>
          <w:rFonts w:ascii="Arial" w:hAnsi="Arial" w:cs="Arial"/>
        </w:rPr>
      </w:pPr>
    </w:p>
    <w:p w:rsidR="00AC79C4" w:rsidRPr="0087210E" w:rsidRDefault="00AC79C4" w:rsidP="00AC79C4">
      <w:pPr>
        <w:rPr>
          <w:rFonts w:ascii="Arial" w:hAnsi="Arial" w:cs="Arial"/>
        </w:rPr>
      </w:pPr>
      <w:r w:rsidRPr="0087210E">
        <w:rPr>
          <w:rFonts w:ascii="Arial" w:hAnsi="Arial" w:cs="Arial"/>
        </w:rPr>
        <w:t>(L’ente dovrà illustrare sinteticamente le principali poste)</w:t>
      </w:r>
    </w:p>
    <w:p w:rsidR="00AC79C4" w:rsidRPr="0087210E" w:rsidRDefault="00AC79C4" w:rsidP="00AC79C4">
      <w:pPr>
        <w:pStyle w:val="Paragrafoelenco"/>
        <w:rPr>
          <w:rFonts w:ascii="Arial" w:hAnsi="Arial" w:cs="Arial"/>
        </w:rPr>
      </w:pPr>
    </w:p>
    <w:p w:rsidR="00AC79C4" w:rsidRPr="0087210E" w:rsidRDefault="00AC79C4" w:rsidP="00AC79C4">
      <w:pPr>
        <w:pStyle w:val="Paragrafoelenco"/>
        <w:rPr>
          <w:rFonts w:ascii="Arial" w:hAnsi="Arial" w:cs="Arial"/>
        </w:rPr>
      </w:pPr>
      <w:r w:rsidRPr="0087210E">
        <w:rPr>
          <w:rFonts w:ascii="Arial" w:hAnsi="Arial" w:cs="Arial"/>
        </w:rPr>
        <w:t>TITOLO 2</w:t>
      </w:r>
    </w:p>
    <w:p w:rsidR="00AC79C4" w:rsidRPr="0087210E" w:rsidRDefault="00AC79C4" w:rsidP="00AC79C4">
      <w:pPr>
        <w:pStyle w:val="Paragrafoelenco"/>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268"/>
        <w:gridCol w:w="1814"/>
        <w:gridCol w:w="1701"/>
        <w:gridCol w:w="2127"/>
      </w:tblGrid>
      <w:tr w:rsidR="00E37DEB" w:rsidRPr="0087210E" w:rsidTr="00E37DEB">
        <w:tc>
          <w:tcPr>
            <w:tcW w:w="976" w:type="dxa"/>
            <w:shd w:val="clear" w:color="auto" w:fill="F2F2F2"/>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TIPOLOGIA</w:t>
            </w:r>
          </w:p>
        </w:tc>
        <w:tc>
          <w:tcPr>
            <w:tcW w:w="1814"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2016</w:t>
            </w:r>
          </w:p>
        </w:tc>
        <w:tc>
          <w:tcPr>
            <w:tcW w:w="1701"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2017</w:t>
            </w:r>
          </w:p>
        </w:tc>
        <w:tc>
          <w:tcPr>
            <w:tcW w:w="2127"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w:t>
            </w:r>
            <w:r>
              <w:rPr>
                <w:rFonts w:ascii="Arial" w:hAnsi="Arial" w:cs="Arial"/>
              </w:rPr>
              <w:t>8</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w:t>
            </w:r>
          </w:p>
        </w:tc>
        <w:tc>
          <w:tcPr>
            <w:tcW w:w="2268"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Trasferimenti correnti</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701"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127"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BF5FFC" w:rsidRPr="0087210E" w:rsidTr="00E37DEB">
        <w:tc>
          <w:tcPr>
            <w:tcW w:w="976" w:type="dxa"/>
            <w:shd w:val="clear" w:color="auto" w:fill="auto"/>
          </w:tcPr>
          <w:p w:rsidR="00BF5FFC" w:rsidRPr="0087210E" w:rsidRDefault="00BF5FFC" w:rsidP="00042C5A">
            <w:pPr>
              <w:pStyle w:val="Paragrafoelenco"/>
              <w:spacing w:after="0" w:line="240" w:lineRule="auto"/>
              <w:ind w:left="0"/>
              <w:rPr>
                <w:rFonts w:ascii="Arial" w:hAnsi="Arial" w:cs="Arial"/>
              </w:rPr>
            </w:pPr>
          </w:p>
        </w:tc>
        <w:tc>
          <w:tcPr>
            <w:tcW w:w="2268" w:type="dxa"/>
            <w:shd w:val="clear" w:color="auto" w:fill="auto"/>
          </w:tcPr>
          <w:p w:rsidR="00BF5FFC" w:rsidRPr="0087210E" w:rsidRDefault="00BF5FFC" w:rsidP="00042C5A">
            <w:pPr>
              <w:pStyle w:val="Paragrafoelenco"/>
              <w:spacing w:after="0" w:line="240" w:lineRule="auto"/>
              <w:ind w:left="0"/>
              <w:jc w:val="right"/>
              <w:rPr>
                <w:rFonts w:ascii="Arial" w:hAnsi="Arial" w:cs="Arial"/>
              </w:rPr>
            </w:pPr>
            <w:r>
              <w:rPr>
                <w:rFonts w:ascii="Arial" w:hAnsi="Arial" w:cs="Arial"/>
              </w:rPr>
              <w:t>STATO FINANZIAMENTO SPRARR</w:t>
            </w:r>
          </w:p>
        </w:tc>
        <w:tc>
          <w:tcPr>
            <w:tcW w:w="1814" w:type="dxa"/>
            <w:shd w:val="clear" w:color="auto" w:fill="auto"/>
            <w:vAlign w:val="center"/>
          </w:tcPr>
          <w:p w:rsidR="00BF5FFC" w:rsidRPr="0087210E" w:rsidRDefault="00BF5FFC" w:rsidP="00042C5A">
            <w:pPr>
              <w:pStyle w:val="Paragrafoelenco"/>
              <w:spacing w:after="0" w:line="240" w:lineRule="auto"/>
              <w:ind w:left="0"/>
              <w:rPr>
                <w:rFonts w:ascii="Arial" w:hAnsi="Arial" w:cs="Arial"/>
              </w:rPr>
            </w:pPr>
            <w:r>
              <w:rPr>
                <w:rFonts w:ascii="Arial" w:hAnsi="Arial" w:cs="Arial"/>
              </w:rPr>
              <w:t>195000</w:t>
            </w:r>
          </w:p>
        </w:tc>
        <w:tc>
          <w:tcPr>
            <w:tcW w:w="1701" w:type="dxa"/>
            <w:shd w:val="clear" w:color="auto" w:fill="auto"/>
            <w:vAlign w:val="center"/>
          </w:tcPr>
          <w:p w:rsidR="00BF5FFC" w:rsidRPr="0087210E" w:rsidRDefault="00BF5FFC" w:rsidP="00042C5A">
            <w:pPr>
              <w:pStyle w:val="Paragrafoelenco"/>
              <w:spacing w:after="0" w:line="240" w:lineRule="auto"/>
              <w:ind w:left="0"/>
              <w:rPr>
                <w:rFonts w:ascii="Arial" w:hAnsi="Arial" w:cs="Arial"/>
              </w:rPr>
            </w:pPr>
            <w:r>
              <w:rPr>
                <w:rFonts w:ascii="Arial" w:hAnsi="Arial" w:cs="Arial"/>
              </w:rPr>
              <w:t>195000</w:t>
            </w:r>
          </w:p>
        </w:tc>
        <w:tc>
          <w:tcPr>
            <w:tcW w:w="2127" w:type="dxa"/>
            <w:shd w:val="clear" w:color="auto" w:fill="auto"/>
            <w:vAlign w:val="center"/>
          </w:tcPr>
          <w:p w:rsidR="00BF5FFC" w:rsidRPr="0087210E" w:rsidRDefault="00BF5FFC" w:rsidP="00042C5A">
            <w:pPr>
              <w:pStyle w:val="Paragrafoelenco"/>
              <w:spacing w:after="0" w:line="240" w:lineRule="auto"/>
              <w:ind w:left="0"/>
              <w:rPr>
                <w:rFonts w:ascii="Arial" w:hAnsi="Arial" w:cs="Arial"/>
              </w:rPr>
            </w:pPr>
            <w:r>
              <w:rPr>
                <w:rFonts w:ascii="Arial" w:hAnsi="Arial" w:cs="Arial"/>
              </w:rPr>
              <w:t>195000</w:t>
            </w:r>
          </w:p>
        </w:tc>
      </w:tr>
      <w:tr w:rsidR="00BF5FFC" w:rsidRPr="0087210E" w:rsidTr="00E37DEB">
        <w:tc>
          <w:tcPr>
            <w:tcW w:w="976" w:type="dxa"/>
            <w:shd w:val="clear" w:color="auto" w:fill="auto"/>
          </w:tcPr>
          <w:p w:rsidR="00BF5FFC" w:rsidRPr="0087210E" w:rsidRDefault="00BF5FFC" w:rsidP="00042C5A">
            <w:pPr>
              <w:pStyle w:val="Paragrafoelenco"/>
              <w:spacing w:after="0" w:line="240" w:lineRule="auto"/>
              <w:ind w:left="0"/>
              <w:rPr>
                <w:rFonts w:ascii="Arial" w:hAnsi="Arial" w:cs="Arial"/>
              </w:rPr>
            </w:pPr>
          </w:p>
        </w:tc>
        <w:tc>
          <w:tcPr>
            <w:tcW w:w="2268" w:type="dxa"/>
            <w:shd w:val="clear" w:color="auto" w:fill="auto"/>
          </w:tcPr>
          <w:p w:rsidR="00BF5FFC" w:rsidRPr="0087210E" w:rsidRDefault="00BF5FFC" w:rsidP="00042C5A">
            <w:pPr>
              <w:pStyle w:val="Paragrafoelenco"/>
              <w:spacing w:after="0" w:line="240" w:lineRule="auto"/>
              <w:ind w:left="0"/>
              <w:jc w:val="right"/>
              <w:rPr>
                <w:rFonts w:ascii="Arial" w:hAnsi="Arial" w:cs="Arial"/>
              </w:rPr>
            </w:pPr>
            <w:r>
              <w:rPr>
                <w:rFonts w:ascii="Arial" w:hAnsi="Arial" w:cs="Arial"/>
              </w:rPr>
              <w:t>ALTRI TRSFERIMENTI</w:t>
            </w:r>
          </w:p>
        </w:tc>
        <w:tc>
          <w:tcPr>
            <w:tcW w:w="1814" w:type="dxa"/>
            <w:shd w:val="clear" w:color="auto" w:fill="auto"/>
            <w:vAlign w:val="center"/>
          </w:tcPr>
          <w:p w:rsidR="00BF5FFC" w:rsidRPr="0087210E" w:rsidRDefault="00BF5FFC" w:rsidP="00042C5A">
            <w:pPr>
              <w:pStyle w:val="Paragrafoelenco"/>
              <w:spacing w:after="0" w:line="240" w:lineRule="auto"/>
              <w:ind w:left="0"/>
              <w:rPr>
                <w:rFonts w:ascii="Arial" w:hAnsi="Arial" w:cs="Arial"/>
              </w:rPr>
            </w:pPr>
            <w:r>
              <w:rPr>
                <w:rFonts w:ascii="Arial" w:hAnsi="Arial" w:cs="Arial"/>
              </w:rPr>
              <w:t>88000</w:t>
            </w:r>
          </w:p>
        </w:tc>
        <w:tc>
          <w:tcPr>
            <w:tcW w:w="1701" w:type="dxa"/>
            <w:shd w:val="clear" w:color="auto" w:fill="auto"/>
            <w:vAlign w:val="center"/>
          </w:tcPr>
          <w:p w:rsidR="00BF5FFC" w:rsidRPr="0087210E" w:rsidRDefault="00BF5FFC" w:rsidP="00042C5A">
            <w:pPr>
              <w:pStyle w:val="Paragrafoelenco"/>
              <w:spacing w:after="0" w:line="240" w:lineRule="auto"/>
              <w:ind w:left="0"/>
              <w:rPr>
                <w:rFonts w:ascii="Arial" w:hAnsi="Arial" w:cs="Arial"/>
              </w:rPr>
            </w:pPr>
            <w:r>
              <w:rPr>
                <w:rFonts w:ascii="Arial" w:hAnsi="Arial" w:cs="Arial"/>
              </w:rPr>
              <w:t>65000</w:t>
            </w:r>
          </w:p>
        </w:tc>
        <w:tc>
          <w:tcPr>
            <w:tcW w:w="2127" w:type="dxa"/>
            <w:shd w:val="clear" w:color="auto" w:fill="auto"/>
            <w:vAlign w:val="center"/>
          </w:tcPr>
          <w:p w:rsidR="00BF5FFC" w:rsidRPr="0087210E" w:rsidRDefault="00BF5FFC" w:rsidP="00042C5A">
            <w:pPr>
              <w:pStyle w:val="Paragrafoelenco"/>
              <w:spacing w:after="0" w:line="240" w:lineRule="auto"/>
              <w:ind w:left="0"/>
              <w:rPr>
                <w:rFonts w:ascii="Arial" w:hAnsi="Arial" w:cs="Arial"/>
              </w:rPr>
            </w:pPr>
            <w:r>
              <w:rPr>
                <w:rFonts w:ascii="Arial" w:hAnsi="Arial" w:cs="Arial"/>
              </w:rPr>
              <w:t>65000</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tcPr>
          <w:p w:rsidR="00E37DEB" w:rsidRPr="0087210E" w:rsidRDefault="00E37DEB" w:rsidP="00042C5A">
            <w:pPr>
              <w:pStyle w:val="Paragrafoelenco"/>
              <w:spacing w:after="0" w:line="240" w:lineRule="auto"/>
              <w:ind w:left="0"/>
              <w:jc w:val="right"/>
              <w:rPr>
                <w:rFonts w:ascii="Arial" w:hAnsi="Arial" w:cs="Arial"/>
              </w:rPr>
            </w:pPr>
            <w:r w:rsidRPr="0087210E">
              <w:rPr>
                <w:rFonts w:ascii="Arial" w:hAnsi="Arial" w:cs="Arial"/>
              </w:rPr>
              <w:t>TOTALE</w:t>
            </w:r>
          </w:p>
        </w:tc>
        <w:tc>
          <w:tcPr>
            <w:tcW w:w="1814" w:type="dxa"/>
            <w:shd w:val="clear" w:color="auto" w:fill="auto"/>
            <w:vAlign w:val="center"/>
          </w:tcPr>
          <w:p w:rsidR="00E37DEB" w:rsidRPr="0087210E" w:rsidRDefault="00BF5FFC" w:rsidP="00042C5A">
            <w:pPr>
              <w:pStyle w:val="Paragrafoelenco"/>
              <w:spacing w:after="0" w:line="240" w:lineRule="auto"/>
              <w:ind w:left="0"/>
              <w:rPr>
                <w:rFonts w:ascii="Arial" w:hAnsi="Arial" w:cs="Arial"/>
              </w:rPr>
            </w:pPr>
            <w:r>
              <w:rPr>
                <w:rFonts w:ascii="Arial" w:hAnsi="Arial" w:cs="Arial"/>
              </w:rPr>
              <w:t>283000</w:t>
            </w:r>
          </w:p>
        </w:tc>
        <w:tc>
          <w:tcPr>
            <w:tcW w:w="1701" w:type="dxa"/>
            <w:shd w:val="clear" w:color="auto" w:fill="auto"/>
            <w:vAlign w:val="center"/>
          </w:tcPr>
          <w:p w:rsidR="00E37DEB" w:rsidRPr="0087210E" w:rsidRDefault="00BF5FFC" w:rsidP="00042C5A">
            <w:pPr>
              <w:pStyle w:val="Paragrafoelenco"/>
              <w:spacing w:after="0" w:line="240" w:lineRule="auto"/>
              <w:ind w:left="0"/>
              <w:rPr>
                <w:rFonts w:ascii="Arial" w:hAnsi="Arial" w:cs="Arial"/>
              </w:rPr>
            </w:pPr>
            <w:r>
              <w:rPr>
                <w:rFonts w:ascii="Arial" w:hAnsi="Arial" w:cs="Arial"/>
              </w:rPr>
              <w:t>260000</w:t>
            </w:r>
          </w:p>
        </w:tc>
        <w:tc>
          <w:tcPr>
            <w:tcW w:w="2127" w:type="dxa"/>
            <w:shd w:val="clear" w:color="auto" w:fill="auto"/>
            <w:vAlign w:val="center"/>
          </w:tcPr>
          <w:p w:rsidR="00E37DEB" w:rsidRPr="0087210E" w:rsidRDefault="00BF5FFC" w:rsidP="00042C5A">
            <w:pPr>
              <w:pStyle w:val="Paragrafoelenco"/>
              <w:spacing w:after="0" w:line="240" w:lineRule="auto"/>
              <w:ind w:left="0"/>
              <w:rPr>
                <w:rFonts w:ascii="Arial" w:hAnsi="Arial" w:cs="Arial"/>
              </w:rPr>
            </w:pPr>
            <w:r>
              <w:rPr>
                <w:rFonts w:ascii="Arial" w:hAnsi="Arial" w:cs="Arial"/>
              </w:rPr>
              <w:t>260000</w:t>
            </w:r>
          </w:p>
        </w:tc>
      </w:tr>
    </w:tbl>
    <w:p w:rsidR="00AC79C4" w:rsidRPr="0087210E" w:rsidRDefault="00AC79C4" w:rsidP="00AC79C4">
      <w:pPr>
        <w:tabs>
          <w:tab w:val="right" w:pos="9638"/>
        </w:tabs>
        <w:jc w:val="both"/>
        <w:rPr>
          <w:rFonts w:ascii="Arial" w:hAnsi="Arial" w:cs="Arial"/>
        </w:rPr>
      </w:pPr>
    </w:p>
    <w:p w:rsidR="00AC79C4" w:rsidRPr="0087210E" w:rsidRDefault="00AC79C4" w:rsidP="00AC79C4">
      <w:pPr>
        <w:pStyle w:val="Paragrafoelenco"/>
        <w:rPr>
          <w:rFonts w:ascii="Arial" w:hAnsi="Arial" w:cs="Arial"/>
        </w:rPr>
      </w:pPr>
    </w:p>
    <w:p w:rsidR="00AC79C4" w:rsidRPr="0087210E" w:rsidRDefault="00AC79C4" w:rsidP="00AC79C4">
      <w:pPr>
        <w:rPr>
          <w:rFonts w:ascii="Arial" w:hAnsi="Arial" w:cs="Arial"/>
        </w:rPr>
      </w:pPr>
      <w:r w:rsidRPr="0087210E">
        <w:rPr>
          <w:rFonts w:ascii="Arial" w:hAnsi="Arial" w:cs="Arial"/>
        </w:rPr>
        <w:t>(L’ente dovrà illustrare sinteticamente le principali poste)</w:t>
      </w:r>
    </w:p>
    <w:p w:rsidR="00AC79C4" w:rsidRPr="0087210E" w:rsidRDefault="00AC79C4" w:rsidP="00AC79C4">
      <w:pPr>
        <w:ind w:firstLine="708"/>
        <w:rPr>
          <w:rFonts w:ascii="Arial" w:hAnsi="Arial" w:cs="Arial"/>
        </w:rPr>
      </w:pPr>
    </w:p>
    <w:p w:rsidR="00AC79C4" w:rsidRPr="0087210E" w:rsidRDefault="00AC79C4" w:rsidP="00AC79C4">
      <w:pPr>
        <w:pStyle w:val="Paragrafoelenco"/>
        <w:rPr>
          <w:rFonts w:ascii="Arial" w:hAnsi="Arial" w:cs="Arial"/>
        </w:rPr>
      </w:pPr>
      <w:r w:rsidRPr="0087210E">
        <w:rPr>
          <w:rFonts w:ascii="Arial" w:hAnsi="Arial" w:cs="Arial"/>
        </w:rPr>
        <w:t>TITOLO 3</w:t>
      </w:r>
    </w:p>
    <w:p w:rsidR="00AC79C4" w:rsidRPr="0087210E" w:rsidRDefault="00AC79C4" w:rsidP="00AC79C4">
      <w:pPr>
        <w:pStyle w:val="Paragrafoelenco"/>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268"/>
        <w:gridCol w:w="1814"/>
        <w:gridCol w:w="1560"/>
        <w:gridCol w:w="1984"/>
      </w:tblGrid>
      <w:tr w:rsidR="00E37DEB" w:rsidRPr="0087210E" w:rsidTr="00E37DEB">
        <w:tc>
          <w:tcPr>
            <w:tcW w:w="976" w:type="dxa"/>
            <w:shd w:val="clear" w:color="auto" w:fill="F2F2F2"/>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TIPOLOGIA</w:t>
            </w:r>
          </w:p>
        </w:tc>
        <w:tc>
          <w:tcPr>
            <w:tcW w:w="1814"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2016</w:t>
            </w:r>
          </w:p>
        </w:tc>
        <w:tc>
          <w:tcPr>
            <w:tcW w:w="1560"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2017</w:t>
            </w:r>
          </w:p>
        </w:tc>
        <w:tc>
          <w:tcPr>
            <w:tcW w:w="1984"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w:t>
            </w:r>
            <w:r>
              <w:rPr>
                <w:rFonts w:ascii="Arial" w:hAnsi="Arial" w:cs="Arial"/>
              </w:rPr>
              <w:t>8</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lastRenderedPageBreak/>
              <w:t>301</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Vendita di beni e servizi e proventi derivanti dalla gestione dei beni</w:t>
            </w:r>
          </w:p>
        </w:tc>
        <w:tc>
          <w:tcPr>
            <w:tcW w:w="1814"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710000</w:t>
            </w:r>
          </w:p>
        </w:tc>
        <w:tc>
          <w:tcPr>
            <w:tcW w:w="1560"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685000</w:t>
            </w:r>
          </w:p>
        </w:tc>
        <w:tc>
          <w:tcPr>
            <w:tcW w:w="1984"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685000</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302</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Proventi derivanti dall'attività di controllo e repressione delle irregolarità e degli illeciti</w:t>
            </w:r>
          </w:p>
        </w:tc>
        <w:tc>
          <w:tcPr>
            <w:tcW w:w="1814"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10000</w:t>
            </w:r>
          </w:p>
        </w:tc>
        <w:tc>
          <w:tcPr>
            <w:tcW w:w="1560"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10000</w:t>
            </w:r>
          </w:p>
        </w:tc>
        <w:tc>
          <w:tcPr>
            <w:tcW w:w="1984"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10000</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303</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Interessi attivi</w:t>
            </w:r>
          </w:p>
        </w:tc>
        <w:tc>
          <w:tcPr>
            <w:tcW w:w="1814"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1000</w:t>
            </w:r>
          </w:p>
        </w:tc>
        <w:tc>
          <w:tcPr>
            <w:tcW w:w="1560"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1000</w:t>
            </w:r>
          </w:p>
        </w:tc>
        <w:tc>
          <w:tcPr>
            <w:tcW w:w="1984"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1000</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304</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Altre entrate da redditi da capitale</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98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305</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Rimborsi e altre entrate correnti</w:t>
            </w:r>
          </w:p>
        </w:tc>
        <w:tc>
          <w:tcPr>
            <w:tcW w:w="1814"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486500</w:t>
            </w:r>
          </w:p>
        </w:tc>
        <w:tc>
          <w:tcPr>
            <w:tcW w:w="1560"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486500</w:t>
            </w:r>
          </w:p>
        </w:tc>
        <w:tc>
          <w:tcPr>
            <w:tcW w:w="1984"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486500</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tcPr>
          <w:p w:rsidR="00E37DEB" w:rsidRPr="0087210E" w:rsidRDefault="00E37DEB" w:rsidP="00042C5A">
            <w:pPr>
              <w:spacing w:after="0" w:line="240" w:lineRule="auto"/>
              <w:jc w:val="right"/>
              <w:rPr>
                <w:rFonts w:ascii="Arial" w:hAnsi="Arial" w:cs="Arial"/>
              </w:rPr>
            </w:pPr>
            <w:r w:rsidRPr="0087210E">
              <w:rPr>
                <w:rFonts w:ascii="Arial" w:hAnsi="Arial" w:cs="Arial"/>
              </w:rPr>
              <w:t>TOTALE</w:t>
            </w:r>
          </w:p>
        </w:tc>
        <w:tc>
          <w:tcPr>
            <w:tcW w:w="1814"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1207500,00</w:t>
            </w:r>
          </w:p>
        </w:tc>
        <w:tc>
          <w:tcPr>
            <w:tcW w:w="1560"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1182500,00</w:t>
            </w:r>
          </w:p>
        </w:tc>
        <w:tc>
          <w:tcPr>
            <w:tcW w:w="1984" w:type="dxa"/>
            <w:shd w:val="clear" w:color="auto" w:fill="auto"/>
            <w:vAlign w:val="center"/>
          </w:tcPr>
          <w:p w:rsidR="00E37DEB" w:rsidRPr="0087210E" w:rsidRDefault="00976939" w:rsidP="00042C5A">
            <w:pPr>
              <w:pStyle w:val="Paragrafoelenco"/>
              <w:spacing w:after="0" w:line="240" w:lineRule="auto"/>
              <w:ind w:left="0"/>
              <w:rPr>
                <w:rFonts w:ascii="Arial" w:hAnsi="Arial" w:cs="Arial"/>
              </w:rPr>
            </w:pPr>
            <w:r>
              <w:rPr>
                <w:rFonts w:ascii="Arial" w:hAnsi="Arial" w:cs="Arial"/>
              </w:rPr>
              <w:t>1182500,00</w:t>
            </w:r>
          </w:p>
        </w:tc>
      </w:tr>
    </w:tbl>
    <w:p w:rsidR="00AC79C4" w:rsidRPr="005411EE" w:rsidRDefault="00AC79C4" w:rsidP="00AC79C4">
      <w:pPr>
        <w:tabs>
          <w:tab w:val="right" w:pos="9638"/>
        </w:tabs>
        <w:jc w:val="both"/>
        <w:rPr>
          <w:rFonts w:ascii="Arial" w:hAnsi="Arial" w:cs="Arial"/>
          <w:sz w:val="16"/>
          <w:szCs w:val="16"/>
        </w:rPr>
      </w:pPr>
    </w:p>
    <w:p w:rsidR="00AC79C4" w:rsidRPr="0087210E" w:rsidRDefault="00AC79C4" w:rsidP="00AC79C4">
      <w:pPr>
        <w:pStyle w:val="Paragrafoelenco"/>
        <w:spacing w:after="120"/>
        <w:rPr>
          <w:rFonts w:ascii="Arial" w:hAnsi="Arial" w:cs="Arial"/>
        </w:rPr>
      </w:pPr>
    </w:p>
    <w:p w:rsidR="00AC79C4" w:rsidRPr="0087210E" w:rsidRDefault="00AC79C4" w:rsidP="00AC79C4">
      <w:pPr>
        <w:rPr>
          <w:rFonts w:ascii="Arial" w:hAnsi="Arial" w:cs="Arial"/>
        </w:rPr>
      </w:pPr>
      <w:r w:rsidRPr="0087210E">
        <w:rPr>
          <w:rFonts w:ascii="Arial" w:hAnsi="Arial" w:cs="Arial"/>
        </w:rPr>
        <w:t>(L’ente dovrà illustrare sinteticamente le principali poste)</w:t>
      </w:r>
    </w:p>
    <w:p w:rsidR="00AC79C4" w:rsidRPr="0087210E" w:rsidRDefault="00AC79C4" w:rsidP="00AC79C4">
      <w:pPr>
        <w:pStyle w:val="Paragrafoelenco"/>
        <w:rPr>
          <w:rFonts w:ascii="Arial" w:hAnsi="Arial" w:cs="Arial"/>
        </w:rPr>
      </w:pPr>
    </w:p>
    <w:p w:rsidR="00AC79C4" w:rsidRPr="0087210E" w:rsidRDefault="00AC79C4" w:rsidP="00AC79C4">
      <w:pPr>
        <w:pStyle w:val="Paragrafoelenco"/>
        <w:keepNext/>
        <w:rPr>
          <w:rFonts w:ascii="Arial" w:hAnsi="Arial" w:cs="Arial"/>
        </w:rPr>
      </w:pPr>
      <w:r w:rsidRPr="0087210E">
        <w:rPr>
          <w:rFonts w:ascii="Arial" w:hAnsi="Arial" w:cs="Arial"/>
        </w:rPr>
        <w:t>TITOLO 4</w:t>
      </w:r>
    </w:p>
    <w:p w:rsidR="00AC79C4" w:rsidRPr="0087210E" w:rsidRDefault="00AC79C4" w:rsidP="00AC79C4">
      <w:pPr>
        <w:pStyle w:val="Paragrafoelenco"/>
        <w:keepNext/>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268"/>
        <w:gridCol w:w="1814"/>
        <w:gridCol w:w="1560"/>
        <w:gridCol w:w="2268"/>
      </w:tblGrid>
      <w:tr w:rsidR="00E37DEB" w:rsidRPr="0087210E" w:rsidTr="00E37DEB">
        <w:tc>
          <w:tcPr>
            <w:tcW w:w="976" w:type="dxa"/>
            <w:shd w:val="clear" w:color="auto" w:fill="F2F2F2"/>
          </w:tcPr>
          <w:p w:rsidR="00E37DEB" w:rsidRPr="0087210E" w:rsidRDefault="00E37DEB" w:rsidP="00042C5A">
            <w:pPr>
              <w:pStyle w:val="Paragrafoelenco"/>
              <w:keepNext/>
              <w:spacing w:after="0" w:line="240" w:lineRule="auto"/>
              <w:ind w:left="0"/>
              <w:rPr>
                <w:rFonts w:ascii="Arial" w:hAnsi="Arial" w:cs="Arial"/>
              </w:rPr>
            </w:pPr>
          </w:p>
        </w:tc>
        <w:tc>
          <w:tcPr>
            <w:tcW w:w="2268" w:type="dxa"/>
            <w:shd w:val="clear" w:color="auto" w:fill="F2F2F2"/>
          </w:tcPr>
          <w:p w:rsidR="00E37DEB" w:rsidRPr="0087210E" w:rsidRDefault="00E37DEB" w:rsidP="00042C5A">
            <w:pPr>
              <w:pStyle w:val="Paragrafoelenco"/>
              <w:keepNext/>
              <w:spacing w:after="0" w:line="240" w:lineRule="auto"/>
              <w:ind w:left="0"/>
              <w:rPr>
                <w:rFonts w:ascii="Arial" w:hAnsi="Arial" w:cs="Arial"/>
              </w:rPr>
            </w:pPr>
            <w:r w:rsidRPr="0087210E">
              <w:rPr>
                <w:rFonts w:ascii="Arial" w:hAnsi="Arial" w:cs="Arial"/>
              </w:rPr>
              <w:t>TIPOLOGIA</w:t>
            </w:r>
          </w:p>
        </w:tc>
        <w:tc>
          <w:tcPr>
            <w:tcW w:w="1814" w:type="dxa"/>
            <w:shd w:val="clear" w:color="auto" w:fill="F2F2F2"/>
          </w:tcPr>
          <w:p w:rsidR="00E37DEB" w:rsidRPr="0087210E" w:rsidRDefault="00E37DEB" w:rsidP="00042C5A">
            <w:pPr>
              <w:pStyle w:val="Paragrafoelenco"/>
              <w:keepNext/>
              <w:spacing w:after="0" w:line="240" w:lineRule="auto"/>
              <w:ind w:left="0"/>
              <w:rPr>
                <w:rFonts w:ascii="Arial" w:hAnsi="Arial" w:cs="Arial"/>
              </w:rPr>
            </w:pPr>
            <w:r w:rsidRPr="0087210E">
              <w:rPr>
                <w:rFonts w:ascii="Arial" w:hAnsi="Arial" w:cs="Arial"/>
              </w:rPr>
              <w:t>2016</w:t>
            </w:r>
          </w:p>
        </w:tc>
        <w:tc>
          <w:tcPr>
            <w:tcW w:w="1560" w:type="dxa"/>
            <w:shd w:val="clear" w:color="auto" w:fill="F2F2F2"/>
          </w:tcPr>
          <w:p w:rsidR="00E37DEB" w:rsidRPr="0087210E" w:rsidRDefault="00E37DEB" w:rsidP="00042C5A">
            <w:pPr>
              <w:pStyle w:val="Paragrafoelenco"/>
              <w:keepNext/>
              <w:spacing w:after="0" w:line="240" w:lineRule="auto"/>
              <w:ind w:left="0"/>
              <w:rPr>
                <w:rFonts w:ascii="Arial" w:hAnsi="Arial" w:cs="Arial"/>
              </w:rPr>
            </w:pPr>
            <w:r w:rsidRPr="0087210E">
              <w:rPr>
                <w:rFonts w:ascii="Arial" w:hAnsi="Arial" w:cs="Arial"/>
              </w:rPr>
              <w:t>2017</w:t>
            </w:r>
          </w:p>
        </w:tc>
        <w:tc>
          <w:tcPr>
            <w:tcW w:w="2268" w:type="dxa"/>
            <w:shd w:val="clear" w:color="auto" w:fill="F2F2F2"/>
          </w:tcPr>
          <w:p w:rsidR="00E37DEB" w:rsidRPr="0087210E" w:rsidRDefault="00E37DEB" w:rsidP="00042C5A">
            <w:pPr>
              <w:pStyle w:val="Paragrafoelenco"/>
              <w:keepNext/>
              <w:spacing w:after="0" w:line="240" w:lineRule="auto"/>
              <w:ind w:left="0"/>
              <w:rPr>
                <w:rFonts w:ascii="Arial" w:hAnsi="Arial" w:cs="Arial"/>
              </w:rPr>
            </w:pPr>
            <w:r w:rsidRPr="0087210E">
              <w:rPr>
                <w:rFonts w:ascii="Arial" w:hAnsi="Arial" w:cs="Arial"/>
              </w:rPr>
              <w:t>201</w:t>
            </w:r>
            <w:r>
              <w:rPr>
                <w:rFonts w:ascii="Arial" w:hAnsi="Arial" w:cs="Arial"/>
              </w:rPr>
              <w:t>8</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401</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Tributi in conto capitale</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402</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Contributi agli investimenti</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403</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Altri trasferimenti in conto capitale</w:t>
            </w:r>
          </w:p>
        </w:tc>
        <w:tc>
          <w:tcPr>
            <w:tcW w:w="1814" w:type="dxa"/>
            <w:shd w:val="clear" w:color="auto" w:fill="auto"/>
            <w:vAlign w:val="center"/>
          </w:tcPr>
          <w:p w:rsidR="00E37DEB" w:rsidRPr="0087210E" w:rsidRDefault="00597E8E" w:rsidP="00042C5A">
            <w:pPr>
              <w:pStyle w:val="Paragrafoelenco"/>
              <w:spacing w:after="0" w:line="240" w:lineRule="auto"/>
              <w:ind w:left="0"/>
              <w:rPr>
                <w:rFonts w:ascii="Arial" w:hAnsi="Arial" w:cs="Arial"/>
              </w:rPr>
            </w:pPr>
            <w:r>
              <w:rPr>
                <w:rFonts w:ascii="Arial" w:hAnsi="Arial" w:cs="Arial"/>
              </w:rPr>
              <w:t>2119442,00</w:t>
            </w: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404</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Entrate da alienazione di beni materiali e immateriali</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405</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Altre entrate in conto capitale</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tcPr>
          <w:p w:rsidR="00E37DEB" w:rsidRPr="0087210E" w:rsidRDefault="00E37DEB" w:rsidP="00042C5A">
            <w:pPr>
              <w:pStyle w:val="Paragrafoelenco"/>
              <w:spacing w:after="0" w:line="240" w:lineRule="auto"/>
              <w:ind w:left="0"/>
              <w:jc w:val="right"/>
              <w:rPr>
                <w:rFonts w:ascii="Arial" w:hAnsi="Arial" w:cs="Arial"/>
              </w:rPr>
            </w:pPr>
            <w:r w:rsidRPr="0087210E">
              <w:rPr>
                <w:rFonts w:ascii="Arial" w:hAnsi="Arial" w:cs="Arial"/>
              </w:rPr>
              <w:t>TOTALE</w:t>
            </w:r>
          </w:p>
        </w:tc>
        <w:tc>
          <w:tcPr>
            <w:tcW w:w="1814" w:type="dxa"/>
            <w:shd w:val="clear" w:color="auto" w:fill="auto"/>
            <w:vAlign w:val="center"/>
          </w:tcPr>
          <w:p w:rsidR="00E37DEB" w:rsidRPr="0087210E" w:rsidRDefault="00597E8E" w:rsidP="00042C5A">
            <w:pPr>
              <w:pStyle w:val="Paragrafoelenco"/>
              <w:spacing w:after="0" w:line="240" w:lineRule="auto"/>
              <w:ind w:left="0"/>
              <w:rPr>
                <w:rFonts w:ascii="Arial" w:hAnsi="Arial" w:cs="Arial"/>
              </w:rPr>
            </w:pPr>
            <w:r>
              <w:rPr>
                <w:rFonts w:ascii="Arial" w:hAnsi="Arial" w:cs="Arial"/>
              </w:rPr>
              <w:t>2119442,00</w:t>
            </w: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bl>
    <w:p w:rsidR="00AC79C4" w:rsidRPr="005411EE" w:rsidRDefault="00AC79C4" w:rsidP="00AC79C4">
      <w:pPr>
        <w:tabs>
          <w:tab w:val="right" w:pos="9638"/>
        </w:tabs>
        <w:jc w:val="both"/>
        <w:rPr>
          <w:rFonts w:ascii="Arial" w:hAnsi="Arial" w:cs="Arial"/>
          <w:sz w:val="16"/>
        </w:rPr>
      </w:pPr>
    </w:p>
    <w:p w:rsidR="00AC79C4" w:rsidRPr="0087210E" w:rsidRDefault="00AC79C4" w:rsidP="00AC79C4">
      <w:pPr>
        <w:pStyle w:val="Paragrafoelenco"/>
        <w:rPr>
          <w:rFonts w:ascii="Arial" w:hAnsi="Arial" w:cs="Arial"/>
        </w:rPr>
      </w:pPr>
    </w:p>
    <w:p w:rsidR="00AC79C4" w:rsidRPr="0087210E" w:rsidRDefault="00AC79C4" w:rsidP="00AC79C4">
      <w:pPr>
        <w:rPr>
          <w:rFonts w:ascii="Arial" w:hAnsi="Arial" w:cs="Arial"/>
        </w:rPr>
      </w:pPr>
      <w:r w:rsidRPr="0087210E">
        <w:rPr>
          <w:rFonts w:ascii="Arial" w:hAnsi="Arial" w:cs="Arial"/>
        </w:rPr>
        <w:t>(L’ente dovrà illustrare sinteticamente le principali poste)</w:t>
      </w:r>
    </w:p>
    <w:p w:rsidR="00AC79C4" w:rsidRPr="0087210E" w:rsidRDefault="00AC79C4" w:rsidP="00AC79C4">
      <w:pPr>
        <w:pStyle w:val="Paragrafoelenco"/>
        <w:rPr>
          <w:rFonts w:ascii="Arial" w:hAnsi="Arial" w:cs="Arial"/>
        </w:rPr>
      </w:pPr>
    </w:p>
    <w:p w:rsidR="00AC79C4" w:rsidRPr="0087210E" w:rsidRDefault="00AC79C4" w:rsidP="00AC79C4">
      <w:pPr>
        <w:pStyle w:val="Paragrafoelenco"/>
        <w:rPr>
          <w:rFonts w:ascii="Arial" w:hAnsi="Arial" w:cs="Arial"/>
        </w:rPr>
      </w:pPr>
      <w:r w:rsidRPr="0087210E">
        <w:rPr>
          <w:rFonts w:ascii="Arial" w:hAnsi="Arial" w:cs="Arial"/>
        </w:rPr>
        <w:t>TITOLO 5</w:t>
      </w:r>
    </w:p>
    <w:p w:rsidR="00AC79C4" w:rsidRPr="0087210E" w:rsidRDefault="00AC79C4" w:rsidP="00AC79C4">
      <w:pPr>
        <w:pStyle w:val="Paragrafoelenco"/>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268"/>
        <w:gridCol w:w="1814"/>
        <w:gridCol w:w="1560"/>
        <w:gridCol w:w="2268"/>
      </w:tblGrid>
      <w:tr w:rsidR="00E37DEB" w:rsidRPr="0087210E" w:rsidTr="00E37DEB">
        <w:tc>
          <w:tcPr>
            <w:tcW w:w="976" w:type="dxa"/>
            <w:shd w:val="clear" w:color="auto" w:fill="F2F2F2"/>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TIPOLOGIA</w:t>
            </w:r>
          </w:p>
        </w:tc>
        <w:tc>
          <w:tcPr>
            <w:tcW w:w="1814"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2016</w:t>
            </w:r>
          </w:p>
        </w:tc>
        <w:tc>
          <w:tcPr>
            <w:tcW w:w="1560"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2017</w:t>
            </w:r>
          </w:p>
        </w:tc>
        <w:tc>
          <w:tcPr>
            <w:tcW w:w="2268"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w:t>
            </w:r>
            <w:r>
              <w:rPr>
                <w:rFonts w:ascii="Arial" w:hAnsi="Arial" w:cs="Arial"/>
              </w:rPr>
              <w:t>8</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501</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Alienazione di attività finanziarie</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502</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Riscossione crediti di breve termine</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503</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Riscossione crediti di medio-lungo termine</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lastRenderedPageBreak/>
              <w:t>504</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Altre entrate per riduzione di attività finanziarie</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505</w:t>
            </w:r>
          </w:p>
        </w:tc>
        <w:tc>
          <w:tcPr>
            <w:tcW w:w="2268" w:type="dxa"/>
            <w:shd w:val="clear" w:color="auto" w:fill="auto"/>
          </w:tcPr>
          <w:p w:rsidR="00E37DEB" w:rsidRPr="0087210E" w:rsidRDefault="00E37DEB" w:rsidP="00042C5A">
            <w:pPr>
              <w:spacing w:after="0" w:line="240" w:lineRule="auto"/>
              <w:jc w:val="right"/>
              <w:rPr>
                <w:rFonts w:ascii="Arial" w:hAnsi="Arial" w:cs="Arial"/>
              </w:rPr>
            </w:pPr>
            <w:r w:rsidRPr="0087210E">
              <w:rPr>
                <w:rFonts w:ascii="Arial" w:hAnsi="Arial" w:cs="Arial"/>
              </w:rPr>
              <w:t>TOTALE</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bl>
    <w:p w:rsidR="00AC79C4" w:rsidRDefault="00AC79C4" w:rsidP="00AC79C4">
      <w:pPr>
        <w:tabs>
          <w:tab w:val="right" w:pos="9638"/>
        </w:tabs>
        <w:jc w:val="both"/>
        <w:rPr>
          <w:rFonts w:ascii="Arial" w:hAnsi="Arial" w:cs="Arial"/>
          <w:sz w:val="16"/>
        </w:rPr>
      </w:pPr>
    </w:p>
    <w:p w:rsidR="00597E8E" w:rsidRDefault="00597E8E" w:rsidP="00AC79C4">
      <w:pPr>
        <w:tabs>
          <w:tab w:val="right" w:pos="9638"/>
        </w:tabs>
        <w:jc w:val="both"/>
        <w:rPr>
          <w:rFonts w:ascii="Arial" w:hAnsi="Arial" w:cs="Arial"/>
          <w:sz w:val="16"/>
        </w:rPr>
      </w:pPr>
    </w:p>
    <w:p w:rsidR="00597E8E" w:rsidRDefault="00597E8E" w:rsidP="00AC79C4">
      <w:pPr>
        <w:tabs>
          <w:tab w:val="right" w:pos="9638"/>
        </w:tabs>
        <w:jc w:val="both"/>
        <w:rPr>
          <w:rFonts w:ascii="Arial" w:hAnsi="Arial" w:cs="Arial"/>
          <w:sz w:val="16"/>
        </w:rPr>
      </w:pPr>
    </w:p>
    <w:p w:rsidR="00597E8E" w:rsidRDefault="00597E8E" w:rsidP="00AC79C4">
      <w:pPr>
        <w:tabs>
          <w:tab w:val="right" w:pos="9638"/>
        </w:tabs>
        <w:jc w:val="both"/>
        <w:rPr>
          <w:rFonts w:ascii="Arial" w:hAnsi="Arial" w:cs="Arial"/>
          <w:sz w:val="16"/>
        </w:rPr>
      </w:pPr>
    </w:p>
    <w:p w:rsidR="00AC79C4" w:rsidRPr="0087210E" w:rsidRDefault="00AC79C4" w:rsidP="00AC79C4">
      <w:pPr>
        <w:pStyle w:val="Paragrafoelenco"/>
        <w:spacing w:after="0"/>
        <w:rPr>
          <w:rFonts w:ascii="Arial" w:hAnsi="Arial" w:cs="Arial"/>
        </w:rPr>
      </w:pPr>
    </w:p>
    <w:p w:rsidR="00AC79C4" w:rsidRPr="0087210E" w:rsidRDefault="00AC79C4" w:rsidP="00AC79C4">
      <w:pPr>
        <w:spacing w:after="0"/>
        <w:rPr>
          <w:rFonts w:ascii="Arial" w:hAnsi="Arial" w:cs="Arial"/>
        </w:rPr>
      </w:pPr>
      <w:r w:rsidRPr="0087210E">
        <w:rPr>
          <w:rFonts w:ascii="Arial" w:hAnsi="Arial" w:cs="Arial"/>
        </w:rPr>
        <w:t>(L’ente dovrà illustrare sinteticamente le principali poste)</w:t>
      </w:r>
    </w:p>
    <w:p w:rsidR="00AC79C4" w:rsidRPr="0087210E" w:rsidRDefault="00AC79C4" w:rsidP="00AC79C4">
      <w:pPr>
        <w:spacing w:after="0"/>
        <w:ind w:firstLine="708"/>
        <w:rPr>
          <w:rFonts w:ascii="Arial" w:hAnsi="Arial" w:cs="Arial"/>
        </w:rPr>
      </w:pPr>
    </w:p>
    <w:p w:rsidR="00AC79C4" w:rsidRPr="0087210E" w:rsidRDefault="00AC79C4" w:rsidP="00AC79C4">
      <w:pPr>
        <w:pStyle w:val="Paragrafoelenco"/>
        <w:rPr>
          <w:rFonts w:ascii="Arial" w:hAnsi="Arial" w:cs="Arial"/>
        </w:rPr>
      </w:pPr>
      <w:r w:rsidRPr="0087210E">
        <w:rPr>
          <w:rFonts w:ascii="Arial" w:hAnsi="Arial" w:cs="Arial"/>
        </w:rPr>
        <w:t>TITOLO 6</w:t>
      </w:r>
    </w:p>
    <w:p w:rsidR="00AC79C4" w:rsidRPr="0087210E" w:rsidRDefault="00AC79C4" w:rsidP="00AC79C4">
      <w:pPr>
        <w:pStyle w:val="Paragrafoelenco"/>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268"/>
        <w:gridCol w:w="1814"/>
        <w:gridCol w:w="1560"/>
        <w:gridCol w:w="2268"/>
      </w:tblGrid>
      <w:tr w:rsidR="00E37DEB" w:rsidRPr="0087210E" w:rsidTr="00E37DEB">
        <w:tc>
          <w:tcPr>
            <w:tcW w:w="976" w:type="dxa"/>
            <w:shd w:val="clear" w:color="auto" w:fill="F2F2F2"/>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TIPOLOGIA</w:t>
            </w:r>
          </w:p>
        </w:tc>
        <w:tc>
          <w:tcPr>
            <w:tcW w:w="1814"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2016</w:t>
            </w:r>
          </w:p>
        </w:tc>
        <w:tc>
          <w:tcPr>
            <w:tcW w:w="1560"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2017</w:t>
            </w:r>
          </w:p>
        </w:tc>
        <w:tc>
          <w:tcPr>
            <w:tcW w:w="2268"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w:t>
            </w:r>
            <w:r>
              <w:rPr>
                <w:rFonts w:ascii="Arial" w:hAnsi="Arial" w:cs="Arial"/>
              </w:rPr>
              <w:t>8</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601</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Emissione di titoli obbligazionari</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602</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Accensione prestiti a breve termine</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603</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Accensione mutui e altri finanziamenti a medio lungo termine</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604</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Altre forme di indebitamento</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tcPr>
          <w:p w:rsidR="00E37DEB" w:rsidRPr="0087210E" w:rsidRDefault="00E37DEB" w:rsidP="00042C5A">
            <w:pPr>
              <w:spacing w:after="0" w:line="240" w:lineRule="auto"/>
              <w:jc w:val="right"/>
              <w:rPr>
                <w:rFonts w:ascii="Arial" w:hAnsi="Arial" w:cs="Arial"/>
              </w:rPr>
            </w:pPr>
            <w:r w:rsidRPr="0087210E">
              <w:rPr>
                <w:rFonts w:ascii="Arial" w:hAnsi="Arial" w:cs="Arial"/>
              </w:rPr>
              <w:t>TOTALE</w:t>
            </w:r>
          </w:p>
        </w:tc>
        <w:tc>
          <w:tcPr>
            <w:tcW w:w="1814"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1560"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vAlign w:val="center"/>
          </w:tcPr>
          <w:p w:rsidR="00E37DEB" w:rsidRPr="0087210E" w:rsidRDefault="00E37DEB" w:rsidP="00042C5A">
            <w:pPr>
              <w:pStyle w:val="Paragrafoelenco"/>
              <w:spacing w:after="0" w:line="240" w:lineRule="auto"/>
              <w:ind w:left="0"/>
              <w:rPr>
                <w:rFonts w:ascii="Arial" w:hAnsi="Arial" w:cs="Arial"/>
              </w:rPr>
            </w:pPr>
          </w:p>
        </w:tc>
      </w:tr>
    </w:tbl>
    <w:p w:rsidR="00AC79C4" w:rsidRPr="005411EE" w:rsidRDefault="00AC79C4" w:rsidP="00AC79C4">
      <w:pPr>
        <w:tabs>
          <w:tab w:val="right" w:pos="9638"/>
        </w:tabs>
        <w:jc w:val="both"/>
        <w:rPr>
          <w:rFonts w:ascii="Arial" w:hAnsi="Arial" w:cs="Arial"/>
          <w:sz w:val="16"/>
        </w:rPr>
      </w:pPr>
    </w:p>
    <w:p w:rsidR="00AC79C4" w:rsidRPr="0087210E" w:rsidRDefault="00AC79C4" w:rsidP="00AC79C4">
      <w:pPr>
        <w:pStyle w:val="Paragrafoelenco"/>
        <w:rPr>
          <w:rFonts w:ascii="Arial" w:hAnsi="Arial" w:cs="Arial"/>
        </w:rPr>
      </w:pPr>
    </w:p>
    <w:p w:rsidR="00AC79C4" w:rsidRPr="0087210E" w:rsidRDefault="00AC79C4" w:rsidP="00AC79C4">
      <w:pPr>
        <w:rPr>
          <w:rFonts w:ascii="Arial" w:hAnsi="Arial" w:cs="Arial"/>
        </w:rPr>
      </w:pPr>
      <w:r w:rsidRPr="0087210E">
        <w:rPr>
          <w:rFonts w:ascii="Arial" w:hAnsi="Arial" w:cs="Arial"/>
        </w:rPr>
        <w:t>(L’ente dovrà illustrare sinteticamente le principali poste)</w:t>
      </w:r>
    </w:p>
    <w:p w:rsidR="00AC79C4" w:rsidRPr="0087210E" w:rsidRDefault="00AC79C4" w:rsidP="00AC79C4">
      <w:pPr>
        <w:pStyle w:val="Paragrafoelenco"/>
        <w:rPr>
          <w:rFonts w:ascii="Arial" w:hAnsi="Arial" w:cs="Arial"/>
        </w:rPr>
      </w:pPr>
    </w:p>
    <w:p w:rsidR="00AC79C4" w:rsidRPr="0087210E" w:rsidRDefault="00AC79C4" w:rsidP="00AC79C4">
      <w:pPr>
        <w:pStyle w:val="Paragrafoelenco"/>
        <w:rPr>
          <w:rFonts w:ascii="Arial" w:hAnsi="Arial" w:cs="Arial"/>
        </w:rPr>
      </w:pPr>
      <w:r w:rsidRPr="0087210E">
        <w:rPr>
          <w:rFonts w:ascii="Arial" w:hAnsi="Arial" w:cs="Arial"/>
        </w:rPr>
        <w:t>TITOLO 7</w:t>
      </w:r>
    </w:p>
    <w:p w:rsidR="00AC79C4" w:rsidRPr="0087210E" w:rsidRDefault="00AC79C4" w:rsidP="00AC79C4">
      <w:pPr>
        <w:pStyle w:val="Paragrafoelenco"/>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268"/>
        <w:gridCol w:w="1814"/>
        <w:gridCol w:w="1701"/>
        <w:gridCol w:w="2127"/>
      </w:tblGrid>
      <w:tr w:rsidR="00E37DEB" w:rsidRPr="0087210E" w:rsidTr="00E37DEB">
        <w:tc>
          <w:tcPr>
            <w:tcW w:w="976" w:type="dxa"/>
            <w:shd w:val="clear" w:color="auto" w:fill="F2F2F2"/>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TIPOLOGIA</w:t>
            </w:r>
          </w:p>
        </w:tc>
        <w:tc>
          <w:tcPr>
            <w:tcW w:w="1814"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2016</w:t>
            </w:r>
          </w:p>
        </w:tc>
        <w:tc>
          <w:tcPr>
            <w:tcW w:w="1701"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2017</w:t>
            </w:r>
          </w:p>
        </w:tc>
        <w:tc>
          <w:tcPr>
            <w:tcW w:w="2127"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w:t>
            </w:r>
            <w:r>
              <w:rPr>
                <w:rFonts w:ascii="Arial" w:hAnsi="Arial" w:cs="Arial"/>
              </w:rPr>
              <w:t>8</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Anticipazioni da istituto tesoriere/cassiere</w:t>
            </w:r>
          </w:p>
        </w:tc>
        <w:tc>
          <w:tcPr>
            <w:tcW w:w="1814"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2000000</w:t>
            </w:r>
          </w:p>
        </w:tc>
        <w:tc>
          <w:tcPr>
            <w:tcW w:w="1701"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2000000</w:t>
            </w:r>
          </w:p>
        </w:tc>
        <w:tc>
          <w:tcPr>
            <w:tcW w:w="2127"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2000000</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701</w:t>
            </w:r>
          </w:p>
        </w:tc>
        <w:tc>
          <w:tcPr>
            <w:tcW w:w="2268" w:type="dxa"/>
            <w:shd w:val="clear" w:color="auto" w:fill="auto"/>
          </w:tcPr>
          <w:p w:rsidR="00E37DEB" w:rsidRPr="0087210E" w:rsidRDefault="00E37DEB" w:rsidP="00042C5A">
            <w:pPr>
              <w:pStyle w:val="Paragrafoelenco"/>
              <w:spacing w:after="0" w:line="240" w:lineRule="auto"/>
              <w:ind w:left="0"/>
              <w:jc w:val="right"/>
              <w:rPr>
                <w:rFonts w:ascii="Arial" w:hAnsi="Arial" w:cs="Arial"/>
              </w:rPr>
            </w:pPr>
            <w:r w:rsidRPr="0087210E">
              <w:rPr>
                <w:rFonts w:ascii="Arial" w:hAnsi="Arial" w:cs="Arial"/>
              </w:rPr>
              <w:t>TOTALE</w:t>
            </w:r>
          </w:p>
        </w:tc>
        <w:tc>
          <w:tcPr>
            <w:tcW w:w="1814"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2000000</w:t>
            </w:r>
          </w:p>
        </w:tc>
        <w:tc>
          <w:tcPr>
            <w:tcW w:w="1701"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2000000</w:t>
            </w:r>
          </w:p>
        </w:tc>
        <w:tc>
          <w:tcPr>
            <w:tcW w:w="2127"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2000000</w:t>
            </w:r>
          </w:p>
        </w:tc>
      </w:tr>
    </w:tbl>
    <w:p w:rsidR="00AC79C4" w:rsidRPr="005411EE" w:rsidRDefault="00AC79C4" w:rsidP="00AC79C4">
      <w:pPr>
        <w:tabs>
          <w:tab w:val="right" w:pos="9638"/>
        </w:tabs>
        <w:jc w:val="both"/>
        <w:rPr>
          <w:rFonts w:ascii="Arial" w:hAnsi="Arial" w:cs="Arial"/>
          <w:sz w:val="16"/>
        </w:rPr>
      </w:pPr>
    </w:p>
    <w:p w:rsidR="00AC79C4" w:rsidRPr="0087210E" w:rsidRDefault="00AC79C4" w:rsidP="00AC79C4">
      <w:pPr>
        <w:pStyle w:val="Paragrafoelenco"/>
        <w:rPr>
          <w:rFonts w:ascii="Arial" w:hAnsi="Arial" w:cs="Arial"/>
        </w:rPr>
      </w:pPr>
    </w:p>
    <w:p w:rsidR="00AC79C4" w:rsidRPr="0087210E" w:rsidRDefault="00AC79C4" w:rsidP="00AC79C4">
      <w:pPr>
        <w:rPr>
          <w:rFonts w:ascii="Arial" w:hAnsi="Arial" w:cs="Arial"/>
        </w:rPr>
      </w:pPr>
      <w:r w:rsidRPr="0087210E">
        <w:rPr>
          <w:rFonts w:ascii="Arial" w:hAnsi="Arial" w:cs="Arial"/>
        </w:rPr>
        <w:t>(L’ente dovrà illustrare sinteticamente le principali poste)</w:t>
      </w:r>
    </w:p>
    <w:p w:rsidR="00AC79C4" w:rsidRPr="0087210E" w:rsidRDefault="00AC79C4" w:rsidP="00AC79C4">
      <w:pPr>
        <w:pStyle w:val="Paragrafoelenco"/>
        <w:rPr>
          <w:rFonts w:ascii="Arial" w:hAnsi="Arial" w:cs="Arial"/>
        </w:rPr>
      </w:pPr>
    </w:p>
    <w:p w:rsidR="00AC79C4" w:rsidRPr="0087210E" w:rsidRDefault="00AC79C4" w:rsidP="00AC79C4">
      <w:pPr>
        <w:pStyle w:val="Paragrafoelenco"/>
        <w:rPr>
          <w:rFonts w:ascii="Arial" w:hAnsi="Arial" w:cs="Arial"/>
        </w:rPr>
      </w:pPr>
      <w:r w:rsidRPr="0087210E">
        <w:rPr>
          <w:rFonts w:ascii="Arial" w:hAnsi="Arial" w:cs="Arial"/>
        </w:rPr>
        <w:t>TITOLO 8 (SOLO PER LE REGIONI)</w:t>
      </w:r>
    </w:p>
    <w:p w:rsidR="00AC79C4" w:rsidRPr="0087210E" w:rsidRDefault="00AC79C4" w:rsidP="00AC79C4">
      <w:pPr>
        <w:pStyle w:val="Paragrafoelenco"/>
        <w:rPr>
          <w:rFonts w:ascii="Arial" w:hAnsi="Arial" w:cs="Arial"/>
        </w:rPr>
      </w:pPr>
    </w:p>
    <w:p w:rsidR="00AC79C4" w:rsidRPr="0087210E" w:rsidRDefault="00AC79C4" w:rsidP="00AC79C4">
      <w:pPr>
        <w:pStyle w:val="Paragrafoelenco"/>
        <w:rPr>
          <w:rFonts w:ascii="Arial" w:hAnsi="Arial" w:cs="Arial"/>
        </w:rPr>
      </w:pPr>
      <w:r w:rsidRPr="0087210E">
        <w:rPr>
          <w:rFonts w:ascii="Arial" w:hAnsi="Arial" w:cs="Arial"/>
        </w:rPr>
        <w:t>TITOLO 9</w:t>
      </w:r>
    </w:p>
    <w:p w:rsidR="00AC79C4" w:rsidRPr="0087210E" w:rsidRDefault="00AC79C4" w:rsidP="00AC79C4">
      <w:pPr>
        <w:pStyle w:val="Paragrafoelenco"/>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268"/>
        <w:gridCol w:w="1814"/>
        <w:gridCol w:w="1701"/>
        <w:gridCol w:w="2127"/>
      </w:tblGrid>
      <w:tr w:rsidR="00E37DEB" w:rsidRPr="0087210E" w:rsidTr="00E37DEB">
        <w:tc>
          <w:tcPr>
            <w:tcW w:w="976" w:type="dxa"/>
            <w:shd w:val="clear" w:color="auto" w:fill="F2F2F2"/>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TIPOLOGIA</w:t>
            </w:r>
          </w:p>
        </w:tc>
        <w:tc>
          <w:tcPr>
            <w:tcW w:w="1814"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2016</w:t>
            </w:r>
          </w:p>
        </w:tc>
        <w:tc>
          <w:tcPr>
            <w:tcW w:w="1701"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2017</w:t>
            </w:r>
          </w:p>
        </w:tc>
        <w:tc>
          <w:tcPr>
            <w:tcW w:w="2127" w:type="dxa"/>
            <w:shd w:val="clear" w:color="auto" w:fill="F2F2F2"/>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201</w:t>
            </w:r>
            <w:r>
              <w:rPr>
                <w:rFonts w:ascii="Arial" w:hAnsi="Arial" w:cs="Arial"/>
              </w:rPr>
              <w:t>8</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901</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Entrate per partite di giro</w:t>
            </w:r>
          </w:p>
        </w:tc>
        <w:tc>
          <w:tcPr>
            <w:tcW w:w="1814"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612000</w:t>
            </w:r>
          </w:p>
        </w:tc>
        <w:tc>
          <w:tcPr>
            <w:tcW w:w="1701"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612000</w:t>
            </w:r>
          </w:p>
        </w:tc>
        <w:tc>
          <w:tcPr>
            <w:tcW w:w="2127"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612000</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r w:rsidRPr="0087210E">
              <w:rPr>
                <w:rFonts w:ascii="Arial" w:hAnsi="Arial" w:cs="Arial"/>
              </w:rPr>
              <w:t>902</w:t>
            </w:r>
          </w:p>
        </w:tc>
        <w:tc>
          <w:tcPr>
            <w:tcW w:w="2268" w:type="dxa"/>
            <w:shd w:val="clear" w:color="auto" w:fill="auto"/>
          </w:tcPr>
          <w:p w:rsidR="00E37DEB" w:rsidRPr="0087210E" w:rsidRDefault="00E37DEB" w:rsidP="00042C5A">
            <w:pPr>
              <w:spacing w:after="0" w:line="240" w:lineRule="auto"/>
              <w:rPr>
                <w:rFonts w:ascii="Arial" w:hAnsi="Arial" w:cs="Arial"/>
              </w:rPr>
            </w:pPr>
            <w:r w:rsidRPr="0087210E">
              <w:rPr>
                <w:rFonts w:ascii="Arial" w:hAnsi="Arial" w:cs="Arial"/>
              </w:rPr>
              <w:t>Entrate per conto terzi</w:t>
            </w:r>
          </w:p>
        </w:tc>
        <w:tc>
          <w:tcPr>
            <w:tcW w:w="1814"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550000</w:t>
            </w:r>
          </w:p>
        </w:tc>
        <w:tc>
          <w:tcPr>
            <w:tcW w:w="1701"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550000</w:t>
            </w:r>
          </w:p>
        </w:tc>
        <w:tc>
          <w:tcPr>
            <w:tcW w:w="2127"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550000</w:t>
            </w:r>
          </w:p>
        </w:tc>
      </w:tr>
      <w:tr w:rsidR="00E37DEB" w:rsidRPr="0087210E" w:rsidTr="00E37DEB">
        <w:tc>
          <w:tcPr>
            <w:tcW w:w="976" w:type="dxa"/>
            <w:shd w:val="clear" w:color="auto" w:fill="auto"/>
          </w:tcPr>
          <w:p w:rsidR="00E37DEB" w:rsidRPr="0087210E" w:rsidRDefault="00E37DEB" w:rsidP="00042C5A">
            <w:pPr>
              <w:pStyle w:val="Paragrafoelenco"/>
              <w:spacing w:after="0" w:line="240" w:lineRule="auto"/>
              <w:ind w:left="0"/>
              <w:rPr>
                <w:rFonts w:ascii="Arial" w:hAnsi="Arial" w:cs="Arial"/>
              </w:rPr>
            </w:pPr>
          </w:p>
        </w:tc>
        <w:tc>
          <w:tcPr>
            <w:tcW w:w="2268" w:type="dxa"/>
            <w:shd w:val="clear" w:color="auto" w:fill="auto"/>
          </w:tcPr>
          <w:p w:rsidR="00E37DEB" w:rsidRPr="0087210E" w:rsidRDefault="00E37DEB" w:rsidP="00042C5A">
            <w:pPr>
              <w:pStyle w:val="Paragrafoelenco"/>
              <w:spacing w:after="0" w:line="240" w:lineRule="auto"/>
              <w:ind w:left="0"/>
              <w:jc w:val="right"/>
              <w:rPr>
                <w:rFonts w:ascii="Arial" w:hAnsi="Arial" w:cs="Arial"/>
              </w:rPr>
            </w:pPr>
            <w:r w:rsidRPr="0087210E">
              <w:rPr>
                <w:rFonts w:ascii="Arial" w:hAnsi="Arial" w:cs="Arial"/>
              </w:rPr>
              <w:t>TOTALE</w:t>
            </w:r>
          </w:p>
        </w:tc>
        <w:tc>
          <w:tcPr>
            <w:tcW w:w="1814"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1162000</w:t>
            </w:r>
          </w:p>
        </w:tc>
        <w:tc>
          <w:tcPr>
            <w:tcW w:w="1701"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1162000</w:t>
            </w:r>
          </w:p>
        </w:tc>
        <w:tc>
          <w:tcPr>
            <w:tcW w:w="2127" w:type="dxa"/>
            <w:shd w:val="clear" w:color="auto" w:fill="auto"/>
            <w:vAlign w:val="center"/>
          </w:tcPr>
          <w:p w:rsidR="00E37DEB" w:rsidRPr="0087210E" w:rsidRDefault="001D7ECE" w:rsidP="00042C5A">
            <w:pPr>
              <w:pStyle w:val="Paragrafoelenco"/>
              <w:spacing w:after="0" w:line="240" w:lineRule="auto"/>
              <w:ind w:left="0"/>
              <w:rPr>
                <w:rFonts w:ascii="Arial" w:hAnsi="Arial" w:cs="Arial"/>
              </w:rPr>
            </w:pPr>
            <w:r>
              <w:rPr>
                <w:rFonts w:ascii="Arial" w:hAnsi="Arial" w:cs="Arial"/>
              </w:rPr>
              <w:t>1162000</w:t>
            </w:r>
          </w:p>
        </w:tc>
      </w:tr>
    </w:tbl>
    <w:p w:rsidR="00AC79C4" w:rsidRPr="005411EE" w:rsidRDefault="00AC79C4" w:rsidP="00AC79C4">
      <w:pPr>
        <w:tabs>
          <w:tab w:val="right" w:pos="9638"/>
        </w:tabs>
        <w:jc w:val="both"/>
        <w:rPr>
          <w:rFonts w:ascii="Arial" w:hAnsi="Arial" w:cs="Arial"/>
          <w:sz w:val="16"/>
        </w:rPr>
      </w:pPr>
    </w:p>
    <w:p w:rsidR="00AC79C4" w:rsidRPr="0087210E" w:rsidRDefault="00AC79C4" w:rsidP="00AC79C4">
      <w:pPr>
        <w:pStyle w:val="Paragrafoelenco"/>
        <w:rPr>
          <w:rFonts w:ascii="Arial" w:hAnsi="Arial" w:cs="Arial"/>
        </w:rPr>
      </w:pPr>
    </w:p>
    <w:p w:rsidR="00AC79C4" w:rsidRPr="0087210E" w:rsidRDefault="00AC79C4" w:rsidP="00AC79C4">
      <w:pPr>
        <w:rPr>
          <w:rFonts w:ascii="Arial" w:hAnsi="Arial" w:cs="Arial"/>
        </w:rPr>
      </w:pPr>
    </w:p>
    <w:p w:rsidR="00AC79C4" w:rsidRPr="0087210E" w:rsidRDefault="00AC79C4" w:rsidP="00AC79C4">
      <w:pPr>
        <w:jc w:val="center"/>
        <w:rPr>
          <w:rFonts w:ascii="Arial" w:hAnsi="Arial" w:cs="Arial"/>
          <w:sz w:val="48"/>
          <w:szCs w:val="48"/>
        </w:rPr>
      </w:pPr>
      <w:r w:rsidRPr="0087210E">
        <w:rPr>
          <w:rFonts w:ascii="Arial" w:hAnsi="Arial" w:cs="Arial"/>
          <w:sz w:val="48"/>
          <w:szCs w:val="48"/>
        </w:rPr>
        <w:t xml:space="preserve">SEZIONE OPERATIVA - PARTE </w:t>
      </w:r>
      <w:r>
        <w:rPr>
          <w:rFonts w:ascii="Arial" w:hAnsi="Arial" w:cs="Arial"/>
          <w:sz w:val="48"/>
          <w:szCs w:val="48"/>
        </w:rPr>
        <w:t>PRIMA</w:t>
      </w:r>
    </w:p>
    <w:p w:rsidR="00AC79C4" w:rsidRPr="0087210E" w:rsidRDefault="00AC79C4" w:rsidP="00AC79C4">
      <w:pPr>
        <w:jc w:val="center"/>
        <w:rPr>
          <w:rFonts w:ascii="Arial" w:hAnsi="Arial" w:cs="Arial"/>
          <w:sz w:val="48"/>
          <w:szCs w:val="48"/>
        </w:rPr>
      </w:pPr>
      <w:r>
        <w:rPr>
          <w:rFonts w:ascii="Arial" w:hAnsi="Arial" w:cs="Arial"/>
          <w:sz w:val="48"/>
          <w:szCs w:val="48"/>
        </w:rPr>
        <w:t xml:space="preserve">2 - </w:t>
      </w:r>
      <w:r w:rsidRPr="0087210E">
        <w:rPr>
          <w:rFonts w:ascii="Arial" w:hAnsi="Arial" w:cs="Arial"/>
          <w:sz w:val="48"/>
          <w:szCs w:val="48"/>
        </w:rPr>
        <w:t>INDIVIDUAZIONE DEI PROGRAMMI</w:t>
      </w:r>
    </w:p>
    <w:p w:rsidR="00AC79C4" w:rsidRPr="0087210E" w:rsidRDefault="00AC79C4" w:rsidP="00AC79C4">
      <w:pPr>
        <w:jc w:val="center"/>
        <w:rPr>
          <w:rFonts w:ascii="Arial" w:hAnsi="Arial" w:cs="Arial"/>
          <w:sz w:val="48"/>
          <w:szCs w:val="48"/>
        </w:rPr>
      </w:pPr>
    </w:p>
    <w:p w:rsidR="00AC79C4" w:rsidRPr="0087210E" w:rsidRDefault="00AC79C4" w:rsidP="00AC79C4">
      <w:pPr>
        <w:jc w:val="center"/>
        <w:rPr>
          <w:rFonts w:ascii="Arial" w:hAnsi="Arial" w:cs="Arial"/>
          <w:sz w:val="48"/>
          <w:szCs w:val="48"/>
        </w:rPr>
      </w:pPr>
      <w:r w:rsidRPr="0087210E">
        <w:rPr>
          <w:rFonts w:ascii="Arial" w:hAnsi="Arial" w:cs="Arial"/>
          <w:sz w:val="48"/>
          <w:szCs w:val="48"/>
        </w:rPr>
        <w:t>MISSIONE 1</w:t>
      </w:r>
    </w:p>
    <w:p w:rsidR="00AC79C4" w:rsidRPr="0087210E" w:rsidRDefault="00AC79C4" w:rsidP="00AC79C4">
      <w:pPr>
        <w:jc w:val="center"/>
        <w:rPr>
          <w:rFonts w:ascii="Arial" w:hAnsi="Arial" w:cs="Arial"/>
          <w:sz w:val="48"/>
          <w:szCs w:val="48"/>
        </w:rPr>
      </w:pPr>
      <w:r w:rsidRPr="0087210E">
        <w:rPr>
          <w:rFonts w:ascii="Arial" w:hAnsi="Arial" w:cs="Arial"/>
          <w:sz w:val="48"/>
          <w:szCs w:val="48"/>
        </w:rPr>
        <w:t>SERVIZI ISTITUZIONALI, GENERALI E DI GESTIONE</w:t>
      </w:r>
    </w:p>
    <w:p w:rsidR="00AC79C4" w:rsidRPr="0087210E" w:rsidRDefault="00AC79C4" w:rsidP="00AC79C4">
      <w:pPr>
        <w:jc w:val="both"/>
        <w:rPr>
          <w:rFonts w:ascii="Arial" w:hAnsi="Arial" w:cs="Arial"/>
        </w:rPr>
      </w:pPr>
      <w:r w:rsidRPr="0087210E">
        <w:rPr>
          <w:rFonts w:ascii="Arial" w:hAnsi="Arial" w:cs="Arial"/>
        </w:rPr>
        <w:t>Amministrazione e funzionamento dei servizi generali, dei servizi statistici e informativi, delle attività per lo sviluppo dell'ente in una ottica di governance e partenariato e per la comunicazione istituzionale.</w:t>
      </w:r>
    </w:p>
    <w:p w:rsidR="00AC79C4" w:rsidRPr="0087210E" w:rsidRDefault="00AC79C4" w:rsidP="00AC79C4">
      <w:pPr>
        <w:jc w:val="both"/>
        <w:rPr>
          <w:rFonts w:ascii="Arial" w:hAnsi="Arial" w:cs="Arial"/>
        </w:rPr>
      </w:pPr>
      <w:r w:rsidRPr="0087210E">
        <w:rPr>
          <w:rFonts w:ascii="Arial" w:hAnsi="Arial" w:cs="Arial"/>
        </w:rPr>
        <w:t>Amministrazione, funzionamento e supporto agli organi esecutivi e legislativi. Amministrazione e funzionamento dei servizi di pianificazione economica in generale e delle attività per gli affari e i servizi finanziari e fiscali. Sviluppo e gestione delle politiche per il personale.</w:t>
      </w:r>
    </w:p>
    <w:p w:rsidR="00AC79C4" w:rsidRPr="0087210E" w:rsidRDefault="00AC79C4" w:rsidP="00AC79C4">
      <w:pPr>
        <w:jc w:val="both"/>
        <w:rPr>
          <w:rFonts w:ascii="Arial" w:hAnsi="Arial" w:cs="Arial"/>
        </w:rPr>
      </w:pPr>
      <w:r w:rsidRPr="0087210E">
        <w:rPr>
          <w:rFonts w:ascii="Arial" w:hAnsi="Arial" w:cs="Arial"/>
        </w:rPr>
        <w:t>Interventi che rientrano nell'ambito della politica regionale unitaria di carattere generale e di assistenza tecnica.</w:t>
      </w:r>
      <w:r w:rsidRPr="0087210E">
        <w:rPr>
          <w:rFonts w:ascii="Arial" w:hAnsi="Arial" w:cs="Arial"/>
        </w:rPr>
        <w:tab/>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752"/>
        <w:gridCol w:w="2149"/>
      </w:tblGrid>
      <w:tr w:rsidR="00AC79C4" w:rsidRPr="0087210E" w:rsidTr="00042C5A">
        <w:tc>
          <w:tcPr>
            <w:tcW w:w="7479"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sidRPr="0087210E">
              <w:rPr>
                <w:rFonts w:ascii="Arial" w:hAnsi="Arial" w:cs="Arial"/>
              </w:rPr>
              <w:t>MISSIONE 1</w:t>
            </w:r>
          </w:p>
          <w:p w:rsidR="00AC79C4" w:rsidRPr="0087210E" w:rsidRDefault="00AC79C4" w:rsidP="00042C5A">
            <w:pPr>
              <w:spacing w:after="0" w:line="240" w:lineRule="auto"/>
              <w:jc w:val="center"/>
              <w:rPr>
                <w:rFonts w:ascii="Arial" w:hAnsi="Arial" w:cs="Arial"/>
                <w:sz w:val="16"/>
                <w:szCs w:val="16"/>
              </w:rPr>
            </w:pPr>
            <w:r w:rsidRPr="0087210E">
              <w:rPr>
                <w:rFonts w:ascii="Arial" w:hAnsi="Arial" w:cs="Arial"/>
                <w:sz w:val="16"/>
                <w:szCs w:val="16"/>
              </w:rPr>
              <w:t>SERVIZI ISTITUZIONALI, GENERALI E DI GESTIONE</w:t>
            </w:r>
          </w:p>
        </w:tc>
        <w:tc>
          <w:tcPr>
            <w:tcW w:w="2149" w:type="dxa"/>
            <w:shd w:val="clear" w:color="auto" w:fill="F2F2F2"/>
            <w:vAlign w:val="center"/>
          </w:tcPr>
          <w:p w:rsidR="00AC79C4" w:rsidRPr="0087210E" w:rsidRDefault="00AC79C4" w:rsidP="00042C5A">
            <w:pPr>
              <w:spacing w:after="0" w:line="240" w:lineRule="auto"/>
              <w:jc w:val="center"/>
              <w:rPr>
                <w:rFonts w:ascii="Arial" w:hAnsi="Arial" w:cs="Arial"/>
              </w:rPr>
            </w:pPr>
            <w:r w:rsidRPr="0087210E">
              <w:rPr>
                <w:rFonts w:ascii="Arial" w:hAnsi="Arial" w:cs="Arial"/>
              </w:rPr>
              <w:t>BILANCIO PREVISIONE 201</w:t>
            </w:r>
            <w:r>
              <w:rPr>
                <w:rFonts w:ascii="Arial" w:hAnsi="Arial" w:cs="Arial"/>
              </w:rPr>
              <w:t>6</w:t>
            </w:r>
          </w:p>
        </w:tc>
      </w:tr>
      <w:tr w:rsidR="00AC79C4" w:rsidRPr="0087210E" w:rsidTr="00042C5A">
        <w:tc>
          <w:tcPr>
            <w:tcW w:w="272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75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ORGANI ISTITUZIONALI</w:t>
            </w:r>
          </w:p>
        </w:tc>
        <w:tc>
          <w:tcPr>
            <w:tcW w:w="2149" w:type="dxa"/>
            <w:shd w:val="clear" w:color="auto" w:fill="auto"/>
            <w:vAlign w:val="center"/>
          </w:tcPr>
          <w:p w:rsidR="00AC79C4" w:rsidRPr="0087210E" w:rsidRDefault="00D37443" w:rsidP="00042C5A">
            <w:pPr>
              <w:spacing w:after="0" w:line="240" w:lineRule="auto"/>
              <w:jc w:val="center"/>
              <w:rPr>
                <w:rFonts w:ascii="Arial" w:hAnsi="Arial" w:cs="Arial"/>
                <w:sz w:val="16"/>
                <w:szCs w:val="16"/>
              </w:rPr>
            </w:pPr>
            <w:r>
              <w:rPr>
                <w:rFonts w:ascii="Arial" w:hAnsi="Arial" w:cs="Arial"/>
                <w:sz w:val="16"/>
                <w:szCs w:val="16"/>
              </w:rPr>
              <w:t>103000</w:t>
            </w:r>
          </w:p>
        </w:tc>
      </w:tr>
      <w:tr w:rsidR="00AC79C4" w:rsidRPr="0087210E" w:rsidTr="00042C5A">
        <w:tc>
          <w:tcPr>
            <w:tcW w:w="272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75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SEGRETERIA GENERALE</w:t>
            </w:r>
          </w:p>
        </w:tc>
        <w:tc>
          <w:tcPr>
            <w:tcW w:w="2149" w:type="dxa"/>
            <w:shd w:val="clear" w:color="auto" w:fill="auto"/>
            <w:vAlign w:val="center"/>
          </w:tcPr>
          <w:p w:rsidR="00AC79C4" w:rsidRPr="0087210E" w:rsidRDefault="009F61EE" w:rsidP="00042C5A">
            <w:pPr>
              <w:spacing w:after="0" w:line="240" w:lineRule="auto"/>
              <w:jc w:val="center"/>
              <w:rPr>
                <w:rFonts w:ascii="Arial" w:hAnsi="Arial" w:cs="Arial"/>
                <w:sz w:val="16"/>
                <w:szCs w:val="16"/>
              </w:rPr>
            </w:pPr>
            <w:r>
              <w:rPr>
                <w:rFonts w:ascii="Arial" w:hAnsi="Arial" w:cs="Arial"/>
                <w:sz w:val="16"/>
                <w:szCs w:val="16"/>
              </w:rPr>
              <w:t>457974</w:t>
            </w:r>
          </w:p>
        </w:tc>
      </w:tr>
      <w:tr w:rsidR="00AC79C4" w:rsidRPr="0087210E" w:rsidTr="00042C5A">
        <w:tc>
          <w:tcPr>
            <w:tcW w:w="272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3</w:t>
            </w:r>
          </w:p>
        </w:tc>
        <w:tc>
          <w:tcPr>
            <w:tcW w:w="475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GESTIONE ECONOMICA, FINANZIARIA, PROGRAMMAZIONE E PROVVEDITORATO</w:t>
            </w:r>
          </w:p>
        </w:tc>
        <w:tc>
          <w:tcPr>
            <w:tcW w:w="2149" w:type="dxa"/>
            <w:shd w:val="clear" w:color="auto" w:fill="auto"/>
            <w:vAlign w:val="center"/>
          </w:tcPr>
          <w:p w:rsidR="00AC79C4" w:rsidRPr="0087210E" w:rsidRDefault="009F61EE" w:rsidP="00042C5A">
            <w:pPr>
              <w:spacing w:after="0" w:line="240" w:lineRule="auto"/>
              <w:jc w:val="center"/>
              <w:rPr>
                <w:rFonts w:ascii="Arial" w:hAnsi="Arial" w:cs="Arial"/>
                <w:sz w:val="16"/>
                <w:szCs w:val="16"/>
              </w:rPr>
            </w:pPr>
            <w:r>
              <w:rPr>
                <w:rFonts w:ascii="Arial" w:hAnsi="Arial" w:cs="Arial"/>
                <w:sz w:val="16"/>
                <w:szCs w:val="16"/>
              </w:rPr>
              <w:t>42800</w:t>
            </w:r>
          </w:p>
        </w:tc>
      </w:tr>
      <w:tr w:rsidR="00AC79C4" w:rsidRPr="0087210E" w:rsidTr="00042C5A">
        <w:tc>
          <w:tcPr>
            <w:tcW w:w="272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4</w:t>
            </w:r>
          </w:p>
        </w:tc>
        <w:tc>
          <w:tcPr>
            <w:tcW w:w="475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GESTIONE DELLE ENTRATE TRIBUTARIE E SERVIZI FISCALI</w:t>
            </w:r>
          </w:p>
        </w:tc>
        <w:tc>
          <w:tcPr>
            <w:tcW w:w="2149" w:type="dxa"/>
            <w:shd w:val="clear" w:color="auto" w:fill="auto"/>
            <w:vAlign w:val="center"/>
          </w:tcPr>
          <w:p w:rsidR="00AC79C4" w:rsidRPr="0087210E" w:rsidRDefault="009F61EE" w:rsidP="00042C5A">
            <w:pPr>
              <w:spacing w:after="0" w:line="240" w:lineRule="auto"/>
              <w:jc w:val="center"/>
              <w:rPr>
                <w:rFonts w:ascii="Arial" w:hAnsi="Arial" w:cs="Arial"/>
                <w:sz w:val="16"/>
                <w:szCs w:val="16"/>
              </w:rPr>
            </w:pPr>
            <w:r>
              <w:rPr>
                <w:rFonts w:ascii="Arial" w:hAnsi="Arial" w:cs="Arial"/>
                <w:sz w:val="16"/>
                <w:szCs w:val="16"/>
              </w:rPr>
              <w:t>149000</w:t>
            </w:r>
          </w:p>
        </w:tc>
      </w:tr>
      <w:tr w:rsidR="00AC79C4" w:rsidRPr="0087210E" w:rsidTr="00042C5A">
        <w:tc>
          <w:tcPr>
            <w:tcW w:w="272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5</w:t>
            </w:r>
          </w:p>
        </w:tc>
        <w:tc>
          <w:tcPr>
            <w:tcW w:w="475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GESTIONE DEI BENI DEMANIALI E PATRIMONIALI</w:t>
            </w:r>
          </w:p>
        </w:tc>
        <w:tc>
          <w:tcPr>
            <w:tcW w:w="2149" w:type="dxa"/>
            <w:shd w:val="clear" w:color="auto" w:fill="auto"/>
            <w:vAlign w:val="center"/>
          </w:tcPr>
          <w:p w:rsidR="00AC79C4" w:rsidRPr="0087210E" w:rsidRDefault="009F61EE" w:rsidP="00042C5A">
            <w:pPr>
              <w:spacing w:after="0" w:line="240" w:lineRule="auto"/>
              <w:jc w:val="center"/>
              <w:rPr>
                <w:rFonts w:ascii="Arial" w:hAnsi="Arial" w:cs="Arial"/>
                <w:sz w:val="16"/>
                <w:szCs w:val="16"/>
              </w:rPr>
            </w:pPr>
            <w:r>
              <w:rPr>
                <w:rFonts w:ascii="Arial" w:hAnsi="Arial" w:cs="Arial"/>
                <w:sz w:val="16"/>
                <w:szCs w:val="16"/>
              </w:rPr>
              <w:t>320464</w:t>
            </w:r>
          </w:p>
        </w:tc>
      </w:tr>
      <w:tr w:rsidR="00AC79C4" w:rsidRPr="0087210E" w:rsidTr="00042C5A">
        <w:tc>
          <w:tcPr>
            <w:tcW w:w="272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6</w:t>
            </w:r>
          </w:p>
        </w:tc>
        <w:tc>
          <w:tcPr>
            <w:tcW w:w="475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UFFICIO TECNICO</w:t>
            </w:r>
          </w:p>
        </w:tc>
        <w:tc>
          <w:tcPr>
            <w:tcW w:w="2149" w:type="dxa"/>
            <w:shd w:val="clear" w:color="auto" w:fill="auto"/>
            <w:vAlign w:val="center"/>
          </w:tcPr>
          <w:p w:rsidR="00AC79C4" w:rsidRPr="0087210E" w:rsidRDefault="009F61EE" w:rsidP="00042C5A">
            <w:pPr>
              <w:spacing w:after="0" w:line="240" w:lineRule="auto"/>
              <w:jc w:val="center"/>
              <w:rPr>
                <w:rFonts w:ascii="Arial" w:hAnsi="Arial" w:cs="Arial"/>
                <w:sz w:val="16"/>
                <w:szCs w:val="16"/>
              </w:rPr>
            </w:pPr>
            <w:r>
              <w:rPr>
                <w:rFonts w:ascii="Arial" w:hAnsi="Arial" w:cs="Arial"/>
                <w:sz w:val="16"/>
                <w:szCs w:val="16"/>
              </w:rPr>
              <w:t>468630</w:t>
            </w:r>
          </w:p>
        </w:tc>
      </w:tr>
      <w:tr w:rsidR="00AC79C4" w:rsidRPr="0087210E" w:rsidTr="00042C5A">
        <w:tc>
          <w:tcPr>
            <w:tcW w:w="272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7</w:t>
            </w:r>
          </w:p>
        </w:tc>
        <w:tc>
          <w:tcPr>
            <w:tcW w:w="475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ELEZIONI E CONSULTAZIONI POPOLARI - ANAGRAFE E STATO CIVILE</w:t>
            </w:r>
          </w:p>
        </w:tc>
        <w:tc>
          <w:tcPr>
            <w:tcW w:w="2149" w:type="dxa"/>
            <w:shd w:val="clear" w:color="auto" w:fill="auto"/>
            <w:vAlign w:val="center"/>
          </w:tcPr>
          <w:p w:rsidR="00AC79C4" w:rsidRPr="0087210E" w:rsidRDefault="009F61EE" w:rsidP="00042C5A">
            <w:pPr>
              <w:spacing w:after="0" w:line="240" w:lineRule="auto"/>
              <w:jc w:val="center"/>
              <w:rPr>
                <w:rFonts w:ascii="Arial" w:hAnsi="Arial" w:cs="Arial"/>
                <w:sz w:val="16"/>
                <w:szCs w:val="16"/>
              </w:rPr>
            </w:pPr>
            <w:r>
              <w:rPr>
                <w:rFonts w:ascii="Arial" w:hAnsi="Arial" w:cs="Arial"/>
                <w:sz w:val="16"/>
                <w:szCs w:val="16"/>
              </w:rPr>
              <w:t>103485</w:t>
            </w:r>
          </w:p>
        </w:tc>
      </w:tr>
      <w:tr w:rsidR="00AC79C4" w:rsidRPr="0087210E" w:rsidTr="00042C5A">
        <w:tc>
          <w:tcPr>
            <w:tcW w:w="272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8</w:t>
            </w:r>
          </w:p>
        </w:tc>
        <w:tc>
          <w:tcPr>
            <w:tcW w:w="475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STATISTICA E SISTEMI INFORMATICI</w:t>
            </w:r>
          </w:p>
        </w:tc>
        <w:tc>
          <w:tcPr>
            <w:tcW w:w="2149" w:type="dxa"/>
            <w:shd w:val="clear" w:color="auto" w:fill="auto"/>
            <w:vAlign w:val="center"/>
          </w:tcPr>
          <w:p w:rsidR="00AC79C4" w:rsidRPr="0087210E" w:rsidRDefault="009F61EE" w:rsidP="00042C5A">
            <w:pPr>
              <w:spacing w:after="0" w:line="240" w:lineRule="auto"/>
              <w:jc w:val="center"/>
              <w:rPr>
                <w:rFonts w:ascii="Arial" w:hAnsi="Arial" w:cs="Arial"/>
                <w:sz w:val="16"/>
                <w:szCs w:val="16"/>
              </w:rPr>
            </w:pPr>
            <w:r>
              <w:rPr>
                <w:rFonts w:ascii="Arial" w:hAnsi="Arial" w:cs="Arial"/>
                <w:sz w:val="16"/>
                <w:szCs w:val="16"/>
              </w:rPr>
              <w:t>20000</w:t>
            </w:r>
          </w:p>
        </w:tc>
      </w:tr>
      <w:tr w:rsidR="00AC79C4" w:rsidRPr="0087210E" w:rsidTr="00042C5A">
        <w:tc>
          <w:tcPr>
            <w:tcW w:w="272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9</w:t>
            </w:r>
          </w:p>
        </w:tc>
        <w:tc>
          <w:tcPr>
            <w:tcW w:w="475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ASSISTENZA TECNICO-AMMINISTRATIVA AGLI ENTI LOCALI</w:t>
            </w:r>
          </w:p>
        </w:tc>
        <w:tc>
          <w:tcPr>
            <w:tcW w:w="2149" w:type="dxa"/>
            <w:shd w:val="clear" w:color="auto" w:fill="auto"/>
            <w:vAlign w:val="center"/>
          </w:tcPr>
          <w:p w:rsidR="00AC79C4" w:rsidRPr="0087210E" w:rsidRDefault="00AC79C4" w:rsidP="00042C5A">
            <w:pPr>
              <w:spacing w:after="0" w:line="240" w:lineRule="auto"/>
              <w:jc w:val="center"/>
              <w:rPr>
                <w:rFonts w:ascii="Arial" w:hAnsi="Arial" w:cs="Arial"/>
                <w:sz w:val="16"/>
                <w:szCs w:val="16"/>
              </w:rPr>
            </w:pPr>
          </w:p>
        </w:tc>
      </w:tr>
      <w:tr w:rsidR="00AC79C4" w:rsidRPr="0087210E" w:rsidTr="00042C5A">
        <w:tc>
          <w:tcPr>
            <w:tcW w:w="272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10</w:t>
            </w:r>
          </w:p>
        </w:tc>
        <w:tc>
          <w:tcPr>
            <w:tcW w:w="475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RISORSE UMANE</w:t>
            </w:r>
          </w:p>
        </w:tc>
        <w:tc>
          <w:tcPr>
            <w:tcW w:w="2149" w:type="dxa"/>
            <w:shd w:val="clear" w:color="auto" w:fill="auto"/>
            <w:vAlign w:val="center"/>
          </w:tcPr>
          <w:p w:rsidR="00AC79C4" w:rsidRPr="0087210E" w:rsidRDefault="00AC79C4" w:rsidP="009F61EE">
            <w:pPr>
              <w:spacing w:after="0" w:line="240" w:lineRule="auto"/>
              <w:jc w:val="center"/>
              <w:rPr>
                <w:rFonts w:ascii="Arial" w:hAnsi="Arial" w:cs="Arial"/>
                <w:sz w:val="16"/>
                <w:szCs w:val="16"/>
              </w:rPr>
            </w:pPr>
            <w:r w:rsidRPr="0087210E">
              <w:rPr>
                <w:rFonts w:ascii="Arial" w:hAnsi="Arial" w:cs="Arial"/>
                <w:sz w:val="16"/>
                <w:szCs w:val="16"/>
              </w:rPr>
              <w:t>1</w:t>
            </w:r>
            <w:r w:rsidR="009F61EE">
              <w:rPr>
                <w:rFonts w:ascii="Arial" w:hAnsi="Arial" w:cs="Arial"/>
                <w:sz w:val="16"/>
                <w:szCs w:val="16"/>
              </w:rPr>
              <w:t>4000</w:t>
            </w:r>
          </w:p>
        </w:tc>
      </w:tr>
      <w:tr w:rsidR="00AC79C4" w:rsidRPr="0087210E" w:rsidTr="00042C5A">
        <w:tc>
          <w:tcPr>
            <w:tcW w:w="272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11</w:t>
            </w:r>
          </w:p>
        </w:tc>
        <w:tc>
          <w:tcPr>
            <w:tcW w:w="475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ALTRI SERVIZI GENERALI</w:t>
            </w:r>
          </w:p>
        </w:tc>
        <w:tc>
          <w:tcPr>
            <w:tcW w:w="2149" w:type="dxa"/>
            <w:shd w:val="clear" w:color="auto" w:fill="auto"/>
            <w:vAlign w:val="center"/>
          </w:tcPr>
          <w:p w:rsidR="00AC79C4" w:rsidRPr="0087210E" w:rsidRDefault="009F61EE" w:rsidP="00042C5A">
            <w:pPr>
              <w:spacing w:after="0" w:line="240" w:lineRule="auto"/>
              <w:jc w:val="center"/>
              <w:rPr>
                <w:rFonts w:ascii="Arial" w:hAnsi="Arial" w:cs="Arial"/>
                <w:sz w:val="16"/>
                <w:szCs w:val="16"/>
              </w:rPr>
            </w:pPr>
            <w:r>
              <w:rPr>
                <w:rFonts w:ascii="Arial" w:hAnsi="Arial" w:cs="Arial"/>
                <w:sz w:val="16"/>
                <w:szCs w:val="16"/>
              </w:rPr>
              <w:t>448979</w:t>
            </w:r>
          </w:p>
        </w:tc>
      </w:tr>
      <w:tr w:rsidR="00AC79C4" w:rsidRPr="0087210E" w:rsidTr="00042C5A">
        <w:tc>
          <w:tcPr>
            <w:tcW w:w="272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12</w:t>
            </w:r>
          </w:p>
        </w:tc>
        <w:tc>
          <w:tcPr>
            <w:tcW w:w="475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(solo per le Regioni)</w:t>
            </w:r>
          </w:p>
        </w:tc>
        <w:tc>
          <w:tcPr>
            <w:tcW w:w="2149" w:type="dxa"/>
            <w:shd w:val="clear" w:color="auto" w:fill="auto"/>
            <w:vAlign w:val="center"/>
          </w:tcPr>
          <w:p w:rsidR="00AC79C4" w:rsidRPr="0087210E" w:rsidRDefault="00AC79C4" w:rsidP="00042C5A">
            <w:pPr>
              <w:spacing w:after="0" w:line="240" w:lineRule="auto"/>
              <w:jc w:val="center"/>
              <w:rPr>
                <w:rFonts w:ascii="Arial" w:hAnsi="Arial" w:cs="Arial"/>
                <w:sz w:val="16"/>
                <w:szCs w:val="16"/>
              </w:rPr>
            </w:pP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jc w:val="center"/>
        <w:rPr>
          <w:rFonts w:ascii="Arial" w:hAnsi="Arial" w:cs="Arial"/>
          <w:sz w:val="40"/>
          <w:szCs w:val="40"/>
        </w:rPr>
      </w:pPr>
      <w:r w:rsidRPr="0087210E">
        <w:rPr>
          <w:rFonts w:ascii="Arial" w:hAnsi="Arial" w:cs="Arial"/>
        </w:rPr>
        <w:br w:type="page"/>
      </w:r>
      <w:r w:rsidRPr="0087210E">
        <w:rPr>
          <w:rFonts w:ascii="Arial" w:hAnsi="Arial" w:cs="Arial"/>
          <w:sz w:val="40"/>
          <w:szCs w:val="40"/>
        </w:rPr>
        <w:t>PROGRAMMA 101</w:t>
      </w:r>
    </w:p>
    <w:p w:rsidR="00AC79C4" w:rsidRPr="0087210E" w:rsidRDefault="00AC79C4" w:rsidP="00AC79C4">
      <w:pPr>
        <w:jc w:val="center"/>
        <w:rPr>
          <w:rFonts w:ascii="Arial" w:hAnsi="Arial" w:cs="Arial"/>
          <w:sz w:val="40"/>
          <w:szCs w:val="40"/>
        </w:rPr>
      </w:pPr>
      <w:r w:rsidRPr="0087210E">
        <w:rPr>
          <w:rFonts w:ascii="Arial" w:hAnsi="Arial" w:cs="Arial"/>
          <w:sz w:val="40"/>
          <w:szCs w:val="40"/>
        </w:rPr>
        <w:t>ORGANI ISTITUZIONALI</w:t>
      </w:r>
    </w:p>
    <w:p w:rsidR="00AC79C4" w:rsidRPr="0087210E" w:rsidRDefault="00AC79C4" w:rsidP="00AC79C4">
      <w:pPr>
        <w:jc w:val="both"/>
        <w:rPr>
          <w:rFonts w:ascii="Arial" w:hAnsi="Arial" w:cs="Arial"/>
        </w:rPr>
      </w:pPr>
      <w:r w:rsidRPr="0087210E">
        <w:rPr>
          <w:rFonts w:ascii="Arial" w:hAnsi="Arial" w:cs="Arial"/>
        </w:rPr>
        <w:t>Amministrazione, funzionamento e supporto agli organi esecutivi e legislativi dell'ente.</w:t>
      </w:r>
    </w:p>
    <w:p w:rsidR="00AC79C4" w:rsidRPr="0087210E" w:rsidRDefault="00AC79C4" w:rsidP="00AC79C4">
      <w:pPr>
        <w:jc w:val="both"/>
        <w:rPr>
          <w:rFonts w:ascii="Arial" w:hAnsi="Arial" w:cs="Arial"/>
        </w:rPr>
      </w:pPr>
      <w:r w:rsidRPr="0087210E">
        <w:rPr>
          <w:rFonts w:ascii="Arial" w:hAnsi="Arial" w:cs="Arial"/>
        </w:rPr>
        <w:t>Comprende le spese relative a:</w:t>
      </w:r>
    </w:p>
    <w:p w:rsidR="00AC79C4" w:rsidRPr="0087210E" w:rsidRDefault="00AC79C4" w:rsidP="00AC79C4">
      <w:pPr>
        <w:numPr>
          <w:ilvl w:val="0"/>
          <w:numId w:val="8"/>
        </w:numPr>
        <w:jc w:val="both"/>
        <w:rPr>
          <w:rFonts w:ascii="Arial" w:hAnsi="Arial" w:cs="Arial"/>
        </w:rPr>
      </w:pPr>
      <w:r w:rsidRPr="0087210E">
        <w:rPr>
          <w:rFonts w:ascii="Arial" w:hAnsi="Arial" w:cs="Arial"/>
        </w:rPr>
        <w:t xml:space="preserve">l’ufficio del capo dell’esecutivo a tutti i livelli dell’amministrazione: l’ufficio del </w:t>
      </w:r>
      <w:r w:rsidR="00153215">
        <w:rPr>
          <w:rFonts w:ascii="Arial" w:hAnsi="Arial" w:cs="Arial"/>
        </w:rPr>
        <w:t>pr</w:t>
      </w:r>
      <w:r w:rsidRPr="0087210E">
        <w:rPr>
          <w:rFonts w:ascii="Arial" w:hAnsi="Arial" w:cs="Arial"/>
        </w:rPr>
        <w:t>esidente</w:t>
      </w:r>
      <w:r w:rsidR="00153215">
        <w:rPr>
          <w:rFonts w:ascii="Arial" w:hAnsi="Arial" w:cs="Arial"/>
        </w:rPr>
        <w:t xml:space="preserve"> e del sindaco</w:t>
      </w:r>
      <w:r w:rsidRPr="0087210E">
        <w:rPr>
          <w:rFonts w:ascii="Arial" w:hAnsi="Arial" w:cs="Arial"/>
        </w:rPr>
        <w:t>;</w:t>
      </w:r>
    </w:p>
    <w:p w:rsidR="00AC79C4" w:rsidRPr="0087210E" w:rsidRDefault="00AC79C4" w:rsidP="00AC79C4">
      <w:pPr>
        <w:numPr>
          <w:ilvl w:val="0"/>
          <w:numId w:val="8"/>
        </w:numPr>
        <w:jc w:val="both"/>
        <w:rPr>
          <w:rFonts w:ascii="Arial" w:hAnsi="Arial" w:cs="Arial"/>
        </w:rPr>
      </w:pPr>
      <w:r w:rsidRPr="0087210E">
        <w:rPr>
          <w:rFonts w:ascii="Arial" w:hAnsi="Arial" w:cs="Arial"/>
        </w:rPr>
        <w:t>gli organi legislativi e gli organi di governo a tutti i livelli dell’amministrazione: assemblee, consigli, ecc.;</w:t>
      </w:r>
    </w:p>
    <w:p w:rsidR="00AC79C4" w:rsidRPr="0087210E" w:rsidRDefault="00AC79C4" w:rsidP="00AC79C4">
      <w:pPr>
        <w:numPr>
          <w:ilvl w:val="0"/>
          <w:numId w:val="8"/>
        </w:numPr>
        <w:jc w:val="both"/>
        <w:rPr>
          <w:rFonts w:ascii="Arial" w:hAnsi="Arial" w:cs="Arial"/>
        </w:rPr>
      </w:pPr>
      <w:r w:rsidRPr="0087210E">
        <w:rPr>
          <w:rFonts w:ascii="Arial" w:hAnsi="Arial" w:cs="Arial"/>
        </w:rPr>
        <w:t xml:space="preserve">le attrezzature materiali per il capo dell’esecutivo, il corpo legislativo e loro uffici di supporto; </w:t>
      </w:r>
    </w:p>
    <w:p w:rsidR="00AC79C4" w:rsidRPr="0087210E" w:rsidRDefault="00AC79C4" w:rsidP="00AC79C4">
      <w:pPr>
        <w:numPr>
          <w:ilvl w:val="0"/>
          <w:numId w:val="8"/>
        </w:numPr>
        <w:jc w:val="both"/>
        <w:rPr>
          <w:rFonts w:ascii="Arial" w:hAnsi="Arial" w:cs="Arial"/>
        </w:rPr>
      </w:pPr>
      <w:r w:rsidRPr="0087210E">
        <w:rPr>
          <w:rFonts w:ascii="Arial" w:hAnsi="Arial" w:cs="Arial"/>
        </w:rPr>
        <w:t>le commissioni e i comitati permanenti o dedicati creati dal o che agiscono per conto del capo dell’esecutivo o del corpo legislativo.</w:t>
      </w:r>
    </w:p>
    <w:p w:rsidR="00AC79C4" w:rsidRPr="0087210E" w:rsidRDefault="00AC79C4" w:rsidP="00AC79C4">
      <w:pPr>
        <w:jc w:val="both"/>
        <w:rPr>
          <w:rFonts w:ascii="Arial" w:hAnsi="Arial" w:cs="Arial"/>
        </w:rPr>
      </w:pPr>
      <w:r w:rsidRPr="0087210E">
        <w:rPr>
          <w:rFonts w:ascii="Arial" w:hAnsi="Arial" w:cs="Arial"/>
        </w:rPr>
        <w:t>Comprende le spese per lo sviluppo dell'ente in un'ottica di governance e partenariato; le spese per la comunicazione istituzionale (in particolare in relazione ai rapporti con gli organi di informazione) e le manifestazioni istituzionali (cerimoniale).</w:t>
      </w:r>
    </w:p>
    <w:p w:rsidR="00AC79C4" w:rsidRPr="0087210E" w:rsidRDefault="00AC79C4" w:rsidP="00153215">
      <w:pPr>
        <w:jc w:val="both"/>
        <w:rPr>
          <w:rFonts w:ascii="Arial" w:hAnsi="Arial" w:cs="Arial"/>
        </w:rPr>
      </w:pPr>
      <w:r w:rsidRPr="0087210E">
        <w:rPr>
          <w:rFonts w:ascii="Arial" w:hAnsi="Arial" w:cs="Arial"/>
        </w:rPr>
        <w:tab/>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della comunicazione istituzionale per adempiere ai doveri di trasparenza, imparzialità di accesso, al fine di una maggiore partecipazione dei cittadini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Potenziamento della governance complessiva dell’ente e del territorio amministrato</w:t>
      </w: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Potenziamento delle azioni integrate di informazione e comunicazione, tradizionali e telematiche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Rinnovamento e costante aggiornamento del sito internet dell’ente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Garantire il regolare funzionamento e la piena attività degli organi istituzionali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Dare piena applicazione agli adempimenti previsti dall’art. 14 del D. Lgs. 33/2013</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Definizione di nuovi criteri di selezione dei rappresentanti negli organismi partecipati</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Dematerializzazione di pratiche e documenti</w:t>
      </w:r>
    </w:p>
    <w:p w:rsidR="00AC79C4" w:rsidRPr="00153215" w:rsidRDefault="00AC79C4" w:rsidP="00153215">
      <w:pPr>
        <w:spacing w:after="120" w:line="264" w:lineRule="auto"/>
        <w:ind w:left="360"/>
        <w:jc w:val="both"/>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7825CE">
        <w:rPr>
          <w:rFonts w:ascii="Arial" w:hAnsi="Arial" w:cs="Arial"/>
        </w:rPr>
        <w:t>153</w:t>
      </w:r>
      <w:r w:rsidRPr="0087210E">
        <w:rPr>
          <w:rFonts w:ascii="Arial" w:hAnsi="Arial" w:cs="Arial"/>
        </w:rPr>
        <w:t xml:space="preserve">. del </w:t>
      </w:r>
      <w:r w:rsidR="007825C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jc w:val="center"/>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vAlign w:val="center"/>
          </w:tcPr>
          <w:p w:rsidR="00AC79C4" w:rsidRPr="0087210E" w:rsidRDefault="00AC79C4" w:rsidP="00042C5A">
            <w:pPr>
              <w:spacing w:after="0" w:line="240" w:lineRule="auto"/>
              <w:jc w:val="center"/>
              <w:rPr>
                <w:rFonts w:ascii="Arial" w:hAnsi="Arial" w:cs="Arial"/>
              </w:rPr>
            </w:pPr>
          </w:p>
        </w:tc>
        <w:tc>
          <w:tcPr>
            <w:tcW w:w="1700" w:type="dxa"/>
            <w:shd w:val="clear" w:color="auto" w:fill="auto"/>
            <w:vAlign w:val="center"/>
          </w:tcPr>
          <w:p w:rsidR="00AC79C4" w:rsidRPr="0087210E" w:rsidRDefault="00AC79C4" w:rsidP="00042C5A">
            <w:pPr>
              <w:spacing w:after="0" w:line="240" w:lineRule="auto"/>
              <w:jc w:val="center"/>
              <w:rPr>
                <w:rFonts w:ascii="Arial" w:hAnsi="Arial" w:cs="Arial"/>
              </w:rPr>
            </w:pPr>
          </w:p>
        </w:tc>
        <w:tc>
          <w:tcPr>
            <w:tcW w:w="1842" w:type="dxa"/>
            <w:shd w:val="clear" w:color="auto" w:fill="auto"/>
            <w:vAlign w:val="center"/>
          </w:tcPr>
          <w:p w:rsidR="00AC79C4" w:rsidRPr="0087210E" w:rsidRDefault="00AC79C4" w:rsidP="00042C5A">
            <w:pPr>
              <w:spacing w:after="0" w:line="240" w:lineRule="auto"/>
              <w:jc w:val="center"/>
              <w:rPr>
                <w:rFonts w:ascii="Arial" w:hAnsi="Arial" w:cs="Arial"/>
              </w:rPr>
            </w:pPr>
          </w:p>
        </w:tc>
        <w:tc>
          <w:tcPr>
            <w:tcW w:w="1841" w:type="dxa"/>
            <w:shd w:val="clear" w:color="auto" w:fill="auto"/>
            <w:vAlign w:val="center"/>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597E8E" w:rsidP="00042C5A">
            <w:pPr>
              <w:spacing w:after="0" w:line="240" w:lineRule="auto"/>
              <w:rPr>
                <w:rFonts w:ascii="Arial" w:hAnsi="Arial" w:cs="Arial"/>
              </w:rPr>
            </w:pPr>
            <w:r>
              <w:rPr>
                <w:rFonts w:ascii="Arial" w:hAnsi="Arial" w:cs="Arial"/>
              </w:rPr>
              <w:t>103000+R</w:t>
            </w:r>
          </w:p>
        </w:tc>
        <w:tc>
          <w:tcPr>
            <w:tcW w:w="1700" w:type="dxa"/>
            <w:shd w:val="clear" w:color="auto" w:fill="auto"/>
            <w:vAlign w:val="center"/>
          </w:tcPr>
          <w:p w:rsidR="00AC79C4" w:rsidRPr="0087210E" w:rsidRDefault="009F61EE" w:rsidP="00042C5A">
            <w:pPr>
              <w:spacing w:after="0" w:line="240" w:lineRule="auto"/>
              <w:rPr>
                <w:rFonts w:ascii="Arial" w:hAnsi="Arial" w:cs="Arial"/>
              </w:rPr>
            </w:pPr>
            <w:r>
              <w:rPr>
                <w:rFonts w:ascii="Arial" w:hAnsi="Arial" w:cs="Arial"/>
              </w:rPr>
              <w:t>103000</w:t>
            </w:r>
          </w:p>
        </w:tc>
        <w:tc>
          <w:tcPr>
            <w:tcW w:w="1842" w:type="dxa"/>
            <w:shd w:val="clear" w:color="auto" w:fill="auto"/>
            <w:vAlign w:val="center"/>
          </w:tcPr>
          <w:p w:rsidR="00AC79C4" w:rsidRPr="0087210E" w:rsidRDefault="009F61EE" w:rsidP="00042C5A">
            <w:pPr>
              <w:spacing w:after="0" w:line="240" w:lineRule="auto"/>
              <w:rPr>
                <w:rFonts w:ascii="Arial" w:hAnsi="Arial" w:cs="Arial"/>
              </w:rPr>
            </w:pPr>
            <w:r>
              <w:rPr>
                <w:rFonts w:ascii="Arial" w:hAnsi="Arial" w:cs="Arial"/>
              </w:rPr>
              <w:t>103000</w:t>
            </w:r>
          </w:p>
        </w:tc>
        <w:tc>
          <w:tcPr>
            <w:tcW w:w="1841" w:type="dxa"/>
            <w:shd w:val="clear" w:color="auto" w:fill="auto"/>
            <w:vAlign w:val="center"/>
          </w:tcPr>
          <w:p w:rsidR="00AC79C4" w:rsidRPr="0087210E" w:rsidRDefault="009F61EE" w:rsidP="00042C5A">
            <w:pPr>
              <w:spacing w:after="0" w:line="240" w:lineRule="auto"/>
              <w:rPr>
                <w:rFonts w:ascii="Arial" w:hAnsi="Arial" w:cs="Arial"/>
              </w:rPr>
            </w:pPr>
            <w:r>
              <w:rPr>
                <w:rFonts w:ascii="Arial" w:hAnsi="Arial" w:cs="Arial"/>
              </w:rPr>
              <w:t>103000</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597E8E" w:rsidP="00042C5A">
            <w:pPr>
              <w:spacing w:after="0" w:line="240" w:lineRule="auto"/>
              <w:rPr>
                <w:rFonts w:ascii="Arial" w:hAnsi="Arial" w:cs="Arial"/>
              </w:rPr>
            </w:pPr>
            <w:r>
              <w:rPr>
                <w:rFonts w:ascii="Arial" w:hAnsi="Arial" w:cs="Arial"/>
              </w:rPr>
              <w:t>103000+R</w:t>
            </w:r>
          </w:p>
        </w:tc>
        <w:tc>
          <w:tcPr>
            <w:tcW w:w="1700" w:type="dxa"/>
            <w:shd w:val="clear" w:color="auto" w:fill="auto"/>
            <w:vAlign w:val="center"/>
          </w:tcPr>
          <w:p w:rsidR="00AC79C4" w:rsidRPr="0087210E" w:rsidRDefault="009F61EE" w:rsidP="00042C5A">
            <w:pPr>
              <w:spacing w:after="0" w:line="240" w:lineRule="auto"/>
              <w:rPr>
                <w:rFonts w:ascii="Arial" w:hAnsi="Arial" w:cs="Arial"/>
              </w:rPr>
            </w:pPr>
            <w:r>
              <w:rPr>
                <w:rFonts w:ascii="Arial" w:hAnsi="Arial" w:cs="Arial"/>
              </w:rPr>
              <w:t>103000</w:t>
            </w:r>
          </w:p>
        </w:tc>
        <w:tc>
          <w:tcPr>
            <w:tcW w:w="1842" w:type="dxa"/>
            <w:shd w:val="clear" w:color="auto" w:fill="auto"/>
            <w:vAlign w:val="center"/>
          </w:tcPr>
          <w:p w:rsidR="00AC79C4" w:rsidRPr="0087210E" w:rsidRDefault="009F61EE" w:rsidP="00042C5A">
            <w:pPr>
              <w:spacing w:after="0" w:line="240" w:lineRule="auto"/>
              <w:rPr>
                <w:rFonts w:ascii="Arial" w:hAnsi="Arial" w:cs="Arial"/>
              </w:rPr>
            </w:pPr>
            <w:r>
              <w:rPr>
                <w:rFonts w:ascii="Arial" w:hAnsi="Arial" w:cs="Arial"/>
              </w:rPr>
              <w:t>103000</w:t>
            </w:r>
          </w:p>
        </w:tc>
        <w:tc>
          <w:tcPr>
            <w:tcW w:w="1841" w:type="dxa"/>
            <w:shd w:val="clear" w:color="auto" w:fill="auto"/>
            <w:vAlign w:val="center"/>
          </w:tcPr>
          <w:p w:rsidR="00AC79C4" w:rsidRPr="0087210E" w:rsidRDefault="009F61EE" w:rsidP="00042C5A">
            <w:pPr>
              <w:spacing w:after="0" w:line="240" w:lineRule="auto"/>
              <w:rPr>
                <w:rFonts w:ascii="Arial" w:hAnsi="Arial" w:cs="Arial"/>
              </w:rPr>
            </w:pPr>
            <w:r>
              <w:rPr>
                <w:rFonts w:ascii="Arial" w:hAnsi="Arial" w:cs="Arial"/>
              </w:rPr>
              <w:t>103000</w:t>
            </w: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102</w:t>
      </w:r>
    </w:p>
    <w:p w:rsidR="00AC79C4" w:rsidRPr="0087210E" w:rsidRDefault="00AC79C4" w:rsidP="00AC79C4">
      <w:pPr>
        <w:jc w:val="center"/>
        <w:rPr>
          <w:rFonts w:ascii="Arial" w:hAnsi="Arial" w:cs="Arial"/>
          <w:sz w:val="40"/>
          <w:szCs w:val="40"/>
        </w:rPr>
      </w:pPr>
      <w:r w:rsidRPr="0087210E">
        <w:rPr>
          <w:rFonts w:ascii="Arial" w:hAnsi="Arial" w:cs="Arial"/>
          <w:sz w:val="40"/>
          <w:szCs w:val="40"/>
        </w:rPr>
        <w:t>SEGRETERIA GENERALE</w:t>
      </w:r>
    </w:p>
    <w:p w:rsidR="00AC79C4" w:rsidRPr="0087210E" w:rsidRDefault="00AC79C4" w:rsidP="00AC79C4">
      <w:pPr>
        <w:jc w:val="both"/>
        <w:rPr>
          <w:rFonts w:ascii="Arial" w:hAnsi="Arial" w:cs="Arial"/>
        </w:rPr>
      </w:pPr>
      <w:r w:rsidRPr="0087210E">
        <w:rPr>
          <w:rFonts w:ascii="Arial" w:hAnsi="Arial" w:cs="Arial"/>
        </w:rPr>
        <w:t>Amministrazione, funzionamento e supporto, tecnico, operativo e gestionale alle attività deliberative degli organi istituzionali e per il coordinamento generale amministrativo.</w:t>
      </w:r>
    </w:p>
    <w:p w:rsidR="00AC79C4" w:rsidRPr="0087210E" w:rsidRDefault="00AC79C4" w:rsidP="00AC79C4">
      <w:pPr>
        <w:jc w:val="both"/>
        <w:rPr>
          <w:rFonts w:ascii="Arial" w:hAnsi="Arial" w:cs="Arial"/>
          <w:sz w:val="40"/>
          <w:szCs w:val="40"/>
        </w:rPr>
      </w:pPr>
      <w:r w:rsidRPr="0087210E">
        <w:rPr>
          <w:rFonts w:ascii="Arial" w:hAnsi="Arial" w:cs="Arial"/>
        </w:rPr>
        <w:t>Comprende le spese relative: allo svolgimento delle attività affidate al Segretario Generale  o che non rientrano nella specifica competenza di altri settori; alla raccolta e diffusione di leggi e documentazioni di carattere generale concernenti l'attività dell'ente; alla rielaborazione di studi su materie non demandate ai singoli settori; a tutte le attività del protocollo generale, incluse la registrazione ed archiviazione degli atti degli uffici dell'ente e della corrispondenza in arrivo ed in partenza.</w:t>
      </w: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Costante osservanza dei principi di legalità, trasparenza e semplificazione dell’attività dell’ente, mediante la puntuale attuazione del regolamento sui controlli interni</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Favorire l’innovazione tecnologica e l’ottimizzazione delle procedure amministrative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Implementazione di un sistema di archiviazione che consenta di conservare digitalmente i documenti, rendendo più efficiente il loro reperimento e ne riduca i costi di riproduzione</w:t>
      </w: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Revisione, aggiornamento, divulgazione dei regolamenti interni dell’ente</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Costante verifica dell’attuazione delle norme sulla trasparenza amministrativa</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Predisposizione e aggiornamento del piano anticorruzione</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Predisposizione e aggiornamento del programma triennale della trasparenza</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Revisione e potenziamento del sistema dei controlli interni</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Messa a regime e verifica della pubblicazioni dei dati nella sezione “Amministrazione trasparente”</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Standardizzazione degli atti e dei procedimenti amministrativi e loro accessibilità via web</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 xml:space="preserve">Progressiva dematerializzazione degli atti amministrativi </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Revisione del sistema di protocollo e di gestione documentale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7825CE">
        <w:rPr>
          <w:rFonts w:ascii="Arial" w:hAnsi="Arial" w:cs="Arial"/>
        </w:rPr>
        <w:t>153</w:t>
      </w:r>
      <w:r w:rsidRPr="0087210E">
        <w:rPr>
          <w:rFonts w:ascii="Arial" w:hAnsi="Arial" w:cs="Arial"/>
        </w:rPr>
        <w:t xml:space="preserve"> del </w:t>
      </w:r>
      <w:r w:rsidR="007825C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keepNext/>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keepNext/>
              <w:spacing w:after="0" w:line="240" w:lineRule="auto"/>
              <w:rPr>
                <w:rFonts w:ascii="Arial" w:hAnsi="Arial" w:cs="Arial"/>
              </w:rPr>
            </w:pPr>
          </w:p>
        </w:tc>
        <w:tc>
          <w:tcPr>
            <w:tcW w:w="1840" w:type="dxa"/>
            <w:shd w:val="clear" w:color="auto" w:fill="F2F2F2"/>
          </w:tcPr>
          <w:p w:rsidR="00AC79C4" w:rsidRDefault="00AC79C4" w:rsidP="00042C5A">
            <w:pPr>
              <w:keepNext/>
              <w:spacing w:after="0" w:line="240" w:lineRule="auto"/>
              <w:jc w:val="center"/>
              <w:rPr>
                <w:rFonts w:ascii="Arial" w:hAnsi="Arial" w:cs="Arial"/>
              </w:rPr>
            </w:pPr>
            <w:r>
              <w:rPr>
                <w:rFonts w:ascii="Arial" w:hAnsi="Arial" w:cs="Arial"/>
              </w:rPr>
              <w:t>2016</w:t>
            </w:r>
          </w:p>
          <w:p w:rsidR="00AC79C4" w:rsidRPr="0087210E" w:rsidRDefault="00AC79C4" w:rsidP="00042C5A">
            <w:pPr>
              <w:keepNext/>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keepNext/>
              <w:spacing w:after="0" w:line="240" w:lineRule="auto"/>
              <w:jc w:val="center"/>
              <w:rPr>
                <w:rFonts w:ascii="Arial" w:hAnsi="Arial" w:cs="Arial"/>
              </w:rPr>
            </w:pPr>
            <w:r>
              <w:rPr>
                <w:rFonts w:ascii="Arial" w:hAnsi="Arial" w:cs="Arial"/>
              </w:rPr>
              <w:t>2016</w:t>
            </w:r>
          </w:p>
          <w:p w:rsidR="00AC79C4" w:rsidRPr="0087210E" w:rsidRDefault="00AC79C4" w:rsidP="00042C5A">
            <w:pPr>
              <w:keepNext/>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keepNext/>
              <w:spacing w:after="0" w:line="240" w:lineRule="auto"/>
              <w:jc w:val="center"/>
              <w:rPr>
                <w:rFonts w:ascii="Arial" w:hAnsi="Arial" w:cs="Arial"/>
              </w:rPr>
            </w:pPr>
            <w:r>
              <w:rPr>
                <w:rFonts w:ascii="Arial" w:hAnsi="Arial" w:cs="Arial"/>
              </w:rPr>
              <w:t>2017</w:t>
            </w:r>
          </w:p>
          <w:p w:rsidR="00AC79C4" w:rsidRPr="0087210E" w:rsidRDefault="00AC79C4" w:rsidP="00042C5A">
            <w:pPr>
              <w:keepNext/>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keepNext/>
              <w:spacing w:after="0" w:line="240" w:lineRule="auto"/>
              <w:jc w:val="center"/>
              <w:rPr>
                <w:rFonts w:ascii="Arial" w:hAnsi="Arial" w:cs="Arial"/>
              </w:rPr>
            </w:pPr>
            <w:r>
              <w:rPr>
                <w:rFonts w:ascii="Arial" w:hAnsi="Arial" w:cs="Arial"/>
              </w:rPr>
              <w:t>2018</w:t>
            </w:r>
          </w:p>
          <w:p w:rsidR="00AC79C4" w:rsidRPr="0087210E" w:rsidRDefault="00AC79C4" w:rsidP="00042C5A">
            <w:pPr>
              <w:keepNext/>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AC79C4" w:rsidRPr="0087210E" w:rsidRDefault="00300792" w:rsidP="00042C5A">
            <w:pPr>
              <w:spacing w:after="0" w:line="240" w:lineRule="auto"/>
              <w:rPr>
                <w:rFonts w:ascii="Arial" w:hAnsi="Arial" w:cs="Arial"/>
              </w:rPr>
            </w:pPr>
            <w:r>
              <w:rPr>
                <w:rFonts w:ascii="Arial" w:hAnsi="Arial" w:cs="Arial"/>
              </w:rPr>
              <w:t>457.974,00 + R</w:t>
            </w:r>
          </w:p>
        </w:tc>
        <w:tc>
          <w:tcPr>
            <w:tcW w:w="1700" w:type="dxa"/>
            <w:shd w:val="clear" w:color="auto" w:fill="auto"/>
          </w:tcPr>
          <w:p w:rsidR="00AC79C4" w:rsidRPr="0087210E" w:rsidRDefault="00300792" w:rsidP="00042C5A">
            <w:pPr>
              <w:spacing w:after="0" w:line="240" w:lineRule="auto"/>
              <w:rPr>
                <w:rFonts w:ascii="Arial" w:hAnsi="Arial" w:cs="Arial"/>
              </w:rPr>
            </w:pPr>
            <w:r>
              <w:rPr>
                <w:rFonts w:ascii="Arial" w:hAnsi="Arial" w:cs="Arial"/>
              </w:rPr>
              <w:t>457974,00</w:t>
            </w:r>
          </w:p>
        </w:tc>
        <w:tc>
          <w:tcPr>
            <w:tcW w:w="1842" w:type="dxa"/>
            <w:shd w:val="clear" w:color="auto" w:fill="auto"/>
          </w:tcPr>
          <w:p w:rsidR="00AC79C4" w:rsidRPr="0087210E" w:rsidRDefault="00C61A33" w:rsidP="00042C5A">
            <w:pPr>
              <w:spacing w:after="0" w:line="240" w:lineRule="auto"/>
              <w:rPr>
                <w:rFonts w:ascii="Arial" w:hAnsi="Arial" w:cs="Arial"/>
              </w:rPr>
            </w:pPr>
            <w:r>
              <w:rPr>
                <w:rFonts w:ascii="Arial" w:hAnsi="Arial" w:cs="Arial"/>
              </w:rPr>
              <w:t>457974,00</w:t>
            </w:r>
          </w:p>
        </w:tc>
        <w:tc>
          <w:tcPr>
            <w:tcW w:w="1841" w:type="dxa"/>
            <w:shd w:val="clear" w:color="auto" w:fill="auto"/>
          </w:tcPr>
          <w:p w:rsidR="00AC79C4" w:rsidRPr="0087210E" w:rsidRDefault="00C61A33" w:rsidP="00042C5A">
            <w:pPr>
              <w:spacing w:after="0" w:line="240" w:lineRule="auto"/>
              <w:rPr>
                <w:rFonts w:ascii="Arial" w:hAnsi="Arial" w:cs="Arial"/>
              </w:rPr>
            </w:pPr>
            <w:r>
              <w:rPr>
                <w:rFonts w:ascii="Arial" w:hAnsi="Arial" w:cs="Arial"/>
              </w:rPr>
              <w:t>457974,00</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C61A33" w:rsidP="00042C5A">
            <w:pPr>
              <w:spacing w:after="0" w:line="240" w:lineRule="auto"/>
              <w:rPr>
                <w:rFonts w:ascii="Arial" w:hAnsi="Arial" w:cs="Arial"/>
              </w:rPr>
            </w:pPr>
            <w:r>
              <w:rPr>
                <w:rFonts w:ascii="Arial" w:hAnsi="Arial" w:cs="Arial"/>
              </w:rPr>
              <w:t>457974,00</w:t>
            </w:r>
          </w:p>
        </w:tc>
        <w:tc>
          <w:tcPr>
            <w:tcW w:w="1842" w:type="dxa"/>
            <w:shd w:val="clear" w:color="auto" w:fill="auto"/>
          </w:tcPr>
          <w:p w:rsidR="00AC79C4" w:rsidRPr="0087210E" w:rsidRDefault="00C61A33" w:rsidP="00042C5A">
            <w:pPr>
              <w:spacing w:after="0" w:line="240" w:lineRule="auto"/>
              <w:rPr>
                <w:rFonts w:ascii="Arial" w:hAnsi="Arial" w:cs="Arial"/>
              </w:rPr>
            </w:pPr>
            <w:r>
              <w:rPr>
                <w:rFonts w:ascii="Arial" w:hAnsi="Arial" w:cs="Arial"/>
              </w:rPr>
              <w:t>457974,00</w:t>
            </w:r>
          </w:p>
        </w:tc>
        <w:tc>
          <w:tcPr>
            <w:tcW w:w="1841" w:type="dxa"/>
            <w:shd w:val="clear" w:color="auto" w:fill="auto"/>
          </w:tcPr>
          <w:p w:rsidR="00AC79C4" w:rsidRPr="0087210E" w:rsidRDefault="00C61A33" w:rsidP="00042C5A">
            <w:pPr>
              <w:spacing w:after="0" w:line="240" w:lineRule="auto"/>
              <w:rPr>
                <w:rFonts w:ascii="Arial" w:hAnsi="Arial" w:cs="Arial"/>
              </w:rPr>
            </w:pPr>
            <w:r>
              <w:rPr>
                <w:rFonts w:ascii="Arial" w:hAnsi="Arial" w:cs="Arial"/>
              </w:rPr>
              <w:t>457974,00</w:t>
            </w: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 103</w:t>
      </w:r>
    </w:p>
    <w:p w:rsidR="00AC79C4" w:rsidRPr="0087210E" w:rsidRDefault="00AC79C4" w:rsidP="00AC79C4">
      <w:pPr>
        <w:jc w:val="center"/>
        <w:rPr>
          <w:rFonts w:ascii="Arial" w:hAnsi="Arial" w:cs="Arial"/>
          <w:sz w:val="40"/>
          <w:szCs w:val="40"/>
        </w:rPr>
      </w:pPr>
      <w:r w:rsidRPr="0087210E">
        <w:rPr>
          <w:rFonts w:ascii="Arial" w:hAnsi="Arial" w:cs="Arial"/>
          <w:sz w:val="40"/>
          <w:szCs w:val="40"/>
        </w:rPr>
        <w:t>GESTIONE ECONOMICA, FINANZIARIA, PROGRAMMAZIONE E PROVVEDITORATO</w:t>
      </w:r>
    </w:p>
    <w:p w:rsidR="00AC79C4" w:rsidRPr="0087210E" w:rsidRDefault="00AC79C4" w:rsidP="00AC79C4">
      <w:pPr>
        <w:jc w:val="both"/>
        <w:rPr>
          <w:rFonts w:ascii="Arial" w:hAnsi="Arial" w:cs="Arial"/>
        </w:rPr>
      </w:pPr>
      <w:r w:rsidRPr="0087210E">
        <w:rPr>
          <w:rFonts w:ascii="Arial" w:hAnsi="Arial" w:cs="Arial"/>
        </w:rPr>
        <w:t>Amministrazione e funzionamento dei servizi per la programmazione economica e finanziaria in generale.</w:t>
      </w:r>
    </w:p>
    <w:p w:rsidR="00AC79C4" w:rsidRPr="0087210E" w:rsidRDefault="00AC79C4" w:rsidP="00AC79C4">
      <w:pPr>
        <w:jc w:val="both"/>
        <w:rPr>
          <w:rFonts w:ascii="Arial" w:hAnsi="Arial" w:cs="Arial"/>
        </w:rPr>
      </w:pPr>
      <w:r w:rsidRPr="0087210E">
        <w:rPr>
          <w:rFonts w:ascii="Arial" w:hAnsi="Arial" w:cs="Arial"/>
        </w:rPr>
        <w:t>Comprende le spese per la formulazione, il coordinamento e il monitoraggio dei piani e dei programmi economici e finanziari in generale, per la gestione dei servizi di tesoreria, del bilancio, di revisione contabile e di contabilità ai fini degli adempimenti fiscali obbligatori per le attività svolte dall'ente.</w:t>
      </w:r>
    </w:p>
    <w:p w:rsidR="00AC79C4" w:rsidRPr="0087210E" w:rsidRDefault="00AC79C4" w:rsidP="00AC79C4">
      <w:pPr>
        <w:jc w:val="both"/>
        <w:rPr>
          <w:rFonts w:ascii="Arial" w:hAnsi="Arial" w:cs="Arial"/>
        </w:rPr>
      </w:pPr>
      <w:r w:rsidRPr="0087210E">
        <w:rPr>
          <w:rFonts w:ascii="Arial" w:hAnsi="Arial" w:cs="Arial"/>
        </w:rPr>
        <w:t>Amministrazione e funzionamento delle attività del provveditorato per l’approvvigionamento dei beni mobili e di consumo nonché dei servizi di uso generale necessari al funzionamento dell’ente.</w:t>
      </w:r>
    </w:p>
    <w:p w:rsidR="00AC79C4" w:rsidRPr="0087210E" w:rsidRDefault="00AC79C4" w:rsidP="00AC79C4">
      <w:pPr>
        <w:jc w:val="both"/>
        <w:rPr>
          <w:rFonts w:ascii="Arial" w:hAnsi="Arial" w:cs="Arial"/>
        </w:rPr>
      </w:pPr>
      <w:r w:rsidRPr="0087210E">
        <w:rPr>
          <w:rFonts w:ascii="Arial" w:hAnsi="Arial" w:cs="Arial"/>
        </w:rPr>
        <w:t>Comprende le spese per incremento di attività finanziarie (titolo 3 della spesa) non direttamente attribuibili a specifiche missioni di spesa.</w:t>
      </w:r>
    </w:p>
    <w:p w:rsidR="00AC79C4" w:rsidRPr="0087210E" w:rsidRDefault="00AC79C4" w:rsidP="00AC79C4">
      <w:pPr>
        <w:jc w:val="both"/>
        <w:rPr>
          <w:rFonts w:ascii="Arial" w:hAnsi="Arial" w:cs="Arial"/>
        </w:rPr>
      </w:pPr>
      <w:r w:rsidRPr="0087210E">
        <w:rPr>
          <w:rFonts w:ascii="Arial" w:hAnsi="Arial" w:cs="Arial"/>
        </w:rPr>
        <w:t>Sono incluse altresì le spese per le attività di coordinamento svolte dall’ente per la gestione delle società partecipate, sia in relazione ai criteri di gestione e valutazione delle attività svolte mediante le suddette società, sia in relazione all’analisi dei relativi documenti di bilancio per le attività di programmazione e controllo dell’ente, qualora la spesa per tali società partecipate non sia direttamente attribuibile a specifiche missioni di intervento.</w:t>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Miglioramento della chiarezza e della trasparenza dell’azione amministrativa nei confronti degli organi politici e dei cittadini, in riferimento all’utilizzo delle risorse e al governo della spesa pubblica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Miglioramento del governo della spesa pubblica, con particolare attenzione alle procedure di acquisto di beni e servizi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Semplificazione e snellimento delle procedure, nel rispetto della normativa in vigore e dei principi della corretta amministrazione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Favorire la conoscenza diffusa e la visione complessiva dei risultati amministrativi, con riferimento alla gestione finanziaria, economica, patrimoniale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Potenziamento dei criteri di efficienza, efficacia, economicità e trasparenza della gestione delle risorse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Presentazione alla cittadinanza e pubblicazione del bilancio dell’ente in forme sintetiche e divulgative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Relativamente all’allocazione delle risorse, superamento della logica incrementale e potenziamento della coerenza con le priorità di intervento delineate nel programma di mandato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Predisposizione e attuazione di un programma di razionalizzazione della spesa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Predisposizione e attuazione di un programma di razionalizzazione e contenimento della spesa energetica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 xml:space="preserve">Applicazione della normativa in merito alla Centrale unica di committenza </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Piena e consapevole attuazione del complesso di norme connesse all’armonizzazione contabile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Verifica dei risultati dell’azione amministrativa mediante l’implementazione del bilancio sociale dell’ente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Verifica dei risultati conseguiti dalle aziende partecipate dell’ente, ottimizzazione della loro efficienza, conseguimento di economie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Revisione della governance delle partecipate in relazione agli indirizzi programmatici dell’amministrazione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Pervenire alla redazione del bilancio consolidato dell’ente</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Dematerializzazione di pratiche e documenti</w:t>
      </w:r>
    </w:p>
    <w:p w:rsidR="00AC79C4" w:rsidRPr="0087210E" w:rsidRDefault="00AC79C4" w:rsidP="00DA0B24">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Le risorse umane impiegate o da impiegare nei diversi programmi sono quelle previste nella dotazione organica, approvata con deliberazione della Giunta comunale n.</w:t>
      </w:r>
      <w:r w:rsidR="007825CE" w:rsidRPr="007825CE">
        <w:rPr>
          <w:rFonts w:ascii="Arial" w:hAnsi="Arial" w:cs="Arial"/>
        </w:rPr>
        <w:t xml:space="preserve"> </w:t>
      </w:r>
      <w:r w:rsidR="007825CE">
        <w:rPr>
          <w:rFonts w:ascii="Arial" w:hAnsi="Arial" w:cs="Arial"/>
        </w:rPr>
        <w:t>153</w:t>
      </w:r>
      <w:r w:rsidR="007825CE" w:rsidRPr="0087210E">
        <w:rPr>
          <w:rFonts w:ascii="Arial" w:hAnsi="Arial" w:cs="Arial"/>
        </w:rPr>
        <w:t xml:space="preserve"> del </w:t>
      </w:r>
      <w:r w:rsidR="007825C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Pr="0087210E" w:rsidRDefault="00AC79C4" w:rsidP="00042C5A">
            <w:pPr>
              <w:spacing w:after="0" w:line="240" w:lineRule="auto"/>
              <w:jc w:val="center"/>
              <w:rPr>
                <w:rFonts w:ascii="Arial" w:hAnsi="Arial" w:cs="Arial"/>
              </w:rPr>
            </w:pPr>
            <w:r w:rsidRPr="0087210E">
              <w:rPr>
                <w:rFonts w:ascii="Arial" w:hAnsi="Arial" w:cs="Arial"/>
              </w:rPr>
              <w:t>2015</w:t>
            </w:r>
          </w:p>
          <w:p w:rsidR="00AC79C4" w:rsidRPr="0087210E" w:rsidRDefault="00AC79C4" w:rsidP="00042C5A">
            <w:pPr>
              <w:spacing w:after="0" w:line="240" w:lineRule="auto"/>
              <w:jc w:val="center"/>
              <w:rPr>
                <w:rFonts w:ascii="Arial" w:hAnsi="Arial" w:cs="Arial"/>
              </w:rPr>
            </w:pPr>
            <w:r w:rsidRPr="0087210E">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AC79C4" w:rsidRPr="0087210E" w:rsidRDefault="00725F53" w:rsidP="00042C5A">
            <w:pPr>
              <w:spacing w:after="0" w:line="240" w:lineRule="auto"/>
              <w:rPr>
                <w:rFonts w:ascii="Arial" w:hAnsi="Arial" w:cs="Arial"/>
              </w:rPr>
            </w:pPr>
            <w:r>
              <w:rPr>
                <w:rFonts w:ascii="Arial" w:hAnsi="Arial" w:cs="Arial"/>
              </w:rPr>
              <w:t>42850,00+ R</w:t>
            </w:r>
          </w:p>
        </w:tc>
        <w:tc>
          <w:tcPr>
            <w:tcW w:w="1700" w:type="dxa"/>
            <w:shd w:val="clear" w:color="auto" w:fill="auto"/>
          </w:tcPr>
          <w:p w:rsidR="00AC79C4" w:rsidRPr="0087210E" w:rsidRDefault="00725F53" w:rsidP="00042C5A">
            <w:pPr>
              <w:spacing w:after="0" w:line="240" w:lineRule="auto"/>
              <w:rPr>
                <w:rFonts w:ascii="Arial" w:hAnsi="Arial" w:cs="Arial"/>
              </w:rPr>
            </w:pPr>
            <w:r>
              <w:rPr>
                <w:rFonts w:ascii="Arial" w:hAnsi="Arial" w:cs="Arial"/>
              </w:rPr>
              <w:t>42.850,00</w:t>
            </w:r>
          </w:p>
        </w:tc>
        <w:tc>
          <w:tcPr>
            <w:tcW w:w="1842" w:type="dxa"/>
            <w:shd w:val="clear" w:color="auto" w:fill="auto"/>
          </w:tcPr>
          <w:p w:rsidR="00AC79C4" w:rsidRPr="0087210E" w:rsidRDefault="00725F53" w:rsidP="00042C5A">
            <w:pPr>
              <w:spacing w:after="0" w:line="240" w:lineRule="auto"/>
              <w:rPr>
                <w:rFonts w:ascii="Arial" w:hAnsi="Arial" w:cs="Arial"/>
              </w:rPr>
            </w:pPr>
            <w:r>
              <w:rPr>
                <w:rFonts w:ascii="Arial" w:hAnsi="Arial" w:cs="Arial"/>
              </w:rPr>
              <w:t>42.850,00</w:t>
            </w:r>
          </w:p>
        </w:tc>
        <w:tc>
          <w:tcPr>
            <w:tcW w:w="1841" w:type="dxa"/>
            <w:shd w:val="clear" w:color="auto" w:fill="auto"/>
          </w:tcPr>
          <w:p w:rsidR="00AC79C4" w:rsidRPr="0087210E" w:rsidRDefault="00725F53" w:rsidP="00042C5A">
            <w:pPr>
              <w:spacing w:after="0" w:line="240" w:lineRule="auto"/>
              <w:rPr>
                <w:rFonts w:ascii="Arial" w:hAnsi="Arial" w:cs="Arial"/>
              </w:rPr>
            </w:pPr>
            <w:r>
              <w:rPr>
                <w:rFonts w:ascii="Arial" w:hAnsi="Arial" w:cs="Arial"/>
              </w:rPr>
              <w:t>42.850,00</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725F53" w:rsidP="00042C5A">
            <w:pPr>
              <w:spacing w:after="0" w:line="240" w:lineRule="auto"/>
              <w:rPr>
                <w:rFonts w:ascii="Arial" w:hAnsi="Arial" w:cs="Arial"/>
              </w:rPr>
            </w:pPr>
            <w:r>
              <w:rPr>
                <w:rFonts w:ascii="Arial" w:hAnsi="Arial" w:cs="Arial"/>
              </w:rPr>
              <w:t>42.850,00</w:t>
            </w:r>
          </w:p>
        </w:tc>
        <w:tc>
          <w:tcPr>
            <w:tcW w:w="1842" w:type="dxa"/>
            <w:shd w:val="clear" w:color="auto" w:fill="auto"/>
          </w:tcPr>
          <w:p w:rsidR="00AC79C4" w:rsidRPr="0087210E" w:rsidRDefault="00725F53" w:rsidP="00042C5A">
            <w:pPr>
              <w:spacing w:after="0" w:line="240" w:lineRule="auto"/>
              <w:rPr>
                <w:rFonts w:ascii="Arial" w:hAnsi="Arial" w:cs="Arial"/>
              </w:rPr>
            </w:pPr>
            <w:r>
              <w:rPr>
                <w:rFonts w:ascii="Arial" w:hAnsi="Arial" w:cs="Arial"/>
              </w:rPr>
              <w:t>42.850,00</w:t>
            </w:r>
          </w:p>
        </w:tc>
        <w:tc>
          <w:tcPr>
            <w:tcW w:w="1841" w:type="dxa"/>
            <w:shd w:val="clear" w:color="auto" w:fill="auto"/>
          </w:tcPr>
          <w:p w:rsidR="00AC79C4" w:rsidRPr="0087210E" w:rsidRDefault="00725F53" w:rsidP="00042C5A">
            <w:pPr>
              <w:spacing w:after="0" w:line="240" w:lineRule="auto"/>
              <w:rPr>
                <w:rFonts w:ascii="Arial" w:hAnsi="Arial" w:cs="Arial"/>
              </w:rPr>
            </w:pPr>
            <w:r>
              <w:rPr>
                <w:rFonts w:ascii="Arial" w:hAnsi="Arial" w:cs="Arial"/>
              </w:rPr>
              <w:t>42.850,00</w:t>
            </w: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rPr>
          <w:rFonts w:ascii="Arial" w:hAnsi="Arial" w:cs="Arial"/>
        </w:rPr>
      </w:pPr>
    </w:p>
    <w:p w:rsidR="00AC79C4" w:rsidRPr="0087210E" w:rsidRDefault="00AC79C4" w:rsidP="00AC79C4">
      <w:pPr>
        <w:jc w:val="center"/>
        <w:rPr>
          <w:rFonts w:ascii="Arial" w:hAnsi="Arial" w:cs="Arial"/>
          <w:sz w:val="40"/>
          <w:szCs w:val="40"/>
        </w:rPr>
      </w:pPr>
    </w:p>
    <w:p w:rsidR="00DA0B24" w:rsidRDefault="00DA0B24" w:rsidP="00AC79C4">
      <w:pPr>
        <w:jc w:val="center"/>
        <w:rPr>
          <w:rFonts w:ascii="Arial" w:hAnsi="Arial" w:cs="Arial"/>
          <w:sz w:val="40"/>
          <w:szCs w:val="40"/>
        </w:rPr>
      </w:pPr>
    </w:p>
    <w:p w:rsidR="00DA0B24" w:rsidRDefault="00DA0B2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 104</w:t>
      </w:r>
    </w:p>
    <w:p w:rsidR="00AC79C4" w:rsidRPr="0087210E" w:rsidRDefault="00AC79C4" w:rsidP="00AC79C4">
      <w:pPr>
        <w:jc w:val="center"/>
        <w:rPr>
          <w:rFonts w:ascii="Arial" w:hAnsi="Arial" w:cs="Arial"/>
          <w:sz w:val="40"/>
          <w:szCs w:val="40"/>
        </w:rPr>
      </w:pPr>
      <w:r>
        <w:rPr>
          <w:rFonts w:ascii="Arial" w:hAnsi="Arial" w:cs="Arial"/>
          <w:sz w:val="40"/>
          <w:szCs w:val="40"/>
        </w:rPr>
        <w:t>G</w:t>
      </w:r>
      <w:r w:rsidRPr="0087210E">
        <w:rPr>
          <w:rFonts w:ascii="Arial" w:hAnsi="Arial" w:cs="Arial"/>
          <w:sz w:val="40"/>
          <w:szCs w:val="40"/>
        </w:rPr>
        <w:t>ESTIONE DELLE ENTRATE TRIBUTARIE E SERVIZI FISCALI</w:t>
      </w:r>
    </w:p>
    <w:p w:rsidR="00AC79C4" w:rsidRPr="0087210E" w:rsidRDefault="00AC79C4" w:rsidP="00AC79C4">
      <w:pPr>
        <w:jc w:val="both"/>
        <w:rPr>
          <w:rFonts w:ascii="Arial" w:hAnsi="Arial" w:cs="Arial"/>
        </w:rPr>
      </w:pPr>
      <w:r w:rsidRPr="0087210E">
        <w:rPr>
          <w:rFonts w:ascii="Arial" w:hAnsi="Arial" w:cs="Arial"/>
        </w:rPr>
        <w:t>Amministrazione e funzionamento dei servizi fiscali, per l'accertamento e la riscossione dei tributi, anche in relazione alle attività di contrasto all'evasione e all'elusione fiscale, di competenza dell'ente. Comprende le spese relative ai rimborsi d’imposta.</w:t>
      </w:r>
    </w:p>
    <w:p w:rsidR="00AC79C4" w:rsidRPr="0087210E" w:rsidRDefault="00AC79C4" w:rsidP="00AC79C4">
      <w:pPr>
        <w:jc w:val="both"/>
        <w:rPr>
          <w:rFonts w:ascii="Arial" w:hAnsi="Arial" w:cs="Arial"/>
        </w:rPr>
      </w:pPr>
      <w:r w:rsidRPr="0087210E">
        <w:rPr>
          <w:rFonts w:ascii="Arial" w:hAnsi="Arial" w:cs="Arial"/>
        </w:rPr>
        <w:t>Comprende le spese per i contratti di servizio con le società e gli enti concessionari della riscossione dei tributi, e, in generale, per il controllo della gestione per i tributi dati in concessione.</w:t>
      </w:r>
    </w:p>
    <w:p w:rsidR="00AC79C4" w:rsidRPr="0087210E" w:rsidRDefault="00AC79C4" w:rsidP="00AC79C4">
      <w:pPr>
        <w:jc w:val="both"/>
        <w:rPr>
          <w:rFonts w:ascii="Arial" w:hAnsi="Arial" w:cs="Arial"/>
        </w:rPr>
      </w:pPr>
      <w:r w:rsidRPr="0087210E">
        <w:rPr>
          <w:rFonts w:ascii="Arial" w:hAnsi="Arial" w:cs="Arial"/>
        </w:rPr>
        <w:t>Comprende le spese per la gestione del contenzioso in materia tributaria.</w:t>
      </w:r>
    </w:p>
    <w:p w:rsidR="00AC79C4" w:rsidRPr="0087210E" w:rsidRDefault="00AC79C4" w:rsidP="00AC79C4">
      <w:pPr>
        <w:jc w:val="both"/>
        <w:rPr>
          <w:rFonts w:ascii="Arial" w:hAnsi="Arial" w:cs="Arial"/>
        </w:rPr>
      </w:pPr>
      <w:r w:rsidRPr="0087210E">
        <w:rPr>
          <w:rFonts w:ascii="Arial" w:hAnsi="Arial" w:cs="Arial"/>
        </w:rPr>
        <w:t>Comprende le spese per le attività di studio e di ricerca in ordine alla fiscalità dell'ente, di elaborazione delle informazioni e di riscontro della capacità contributiva, di progettazione delle procedure e delle risorse informatiche relative ai servizi fiscali e tributari, e della gestione dei relativi archivi informativi.</w:t>
      </w:r>
    </w:p>
    <w:p w:rsidR="00AC79C4" w:rsidRPr="0087210E" w:rsidRDefault="00AC79C4" w:rsidP="00AC79C4">
      <w:pPr>
        <w:jc w:val="both"/>
        <w:rPr>
          <w:rFonts w:ascii="Arial" w:hAnsi="Arial" w:cs="Arial"/>
        </w:rPr>
      </w:pPr>
      <w:r w:rsidRPr="0087210E">
        <w:rPr>
          <w:rFonts w:ascii="Arial" w:hAnsi="Arial" w:cs="Arial"/>
        </w:rPr>
        <w:t>Comprende le spese per le attività catastali.</w:t>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Piena attuazione del principio costituzionale volto a garantire la partecipazione di tutti i cittadini alla spesa pubblica, secondo criteri di equità e progressività</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 xml:space="preserve">Agevolare gli adempimenti tributari a carico dei cittadini mediante un più efficace utilizzo del sito istituzionale dell’ente </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Garantire la perequazione fiscale nei confronti dei cittadini, mediante una razionalizzazione e potenziamento dell’attività di accertamento volta al recupero dell’evasione e dell’elusione, al fine di contenere l’aumento del carico fiscale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 xml:space="preserve">Dotare il sito internet dell’ente di puntuali informazioni sulle scadenze tributarie dei cittadini, e di modelli di dichiarazioni pre-compilabili </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Potenziare e razionalizzare le banche dati dell’ente, favorire l’interazione con le banche dati esterne, al fine di agevolare le verifiche incrociate delle dichiarazioni dei contribuenti e dei versamenti effettuati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Bonifica della banca dati e correzione degli errori presenti negli archivi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Definire un sistema sperimentale di agevolazioni tributarie a favore del lavoro, a supporto delle imprese, a tutela dell’ambiente e delle situazioni di disagio sociale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Valutazione di un ampliamento delle casistiche di esenzione per IMU/TASI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Introduzione di un sistema di progressività di aliquote per l’addizionale comunale all’IRPEF</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Riduzione della pressione tributarie sulle fasce di reddito più basse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Revisione dei regolamenti comunali dei tributi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Le risorse umane impiegate o da impiegare nei diversi programmi sono quelle previste nella dotazione organica, approvata con deliberazione della Giunta comunale n.</w:t>
      </w:r>
      <w:r w:rsidR="007825CE" w:rsidRPr="007825CE">
        <w:rPr>
          <w:rFonts w:ascii="Arial" w:hAnsi="Arial" w:cs="Arial"/>
        </w:rPr>
        <w:t xml:space="preserve"> </w:t>
      </w:r>
      <w:r w:rsidR="007825CE">
        <w:rPr>
          <w:rFonts w:ascii="Arial" w:hAnsi="Arial" w:cs="Arial"/>
        </w:rPr>
        <w:t>153</w:t>
      </w:r>
      <w:r w:rsidR="007825CE" w:rsidRPr="0087210E">
        <w:rPr>
          <w:rFonts w:ascii="Arial" w:hAnsi="Arial" w:cs="Arial"/>
        </w:rPr>
        <w:t xml:space="preserve"> del </w:t>
      </w:r>
      <w:r w:rsidR="007825CE">
        <w:rPr>
          <w:rFonts w:ascii="Arial" w:hAnsi="Arial" w:cs="Arial"/>
        </w:rPr>
        <w:t>29.12.2015</w:t>
      </w:r>
      <w:r w:rsidRPr="0087210E">
        <w:rPr>
          <w:rFonts w:ascii="Arial" w:hAnsi="Arial" w:cs="Arial"/>
        </w:rPr>
        <w:t xml:space="preserve"> .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AC79C4" w:rsidRPr="0087210E" w:rsidRDefault="00812637" w:rsidP="00042C5A">
            <w:pPr>
              <w:spacing w:after="0" w:line="240" w:lineRule="auto"/>
              <w:rPr>
                <w:rFonts w:ascii="Arial" w:hAnsi="Arial" w:cs="Arial"/>
              </w:rPr>
            </w:pPr>
            <w:r>
              <w:rPr>
                <w:rFonts w:ascii="Arial" w:hAnsi="Arial" w:cs="Arial"/>
              </w:rPr>
              <w:t>149.000,00+R</w:t>
            </w:r>
          </w:p>
        </w:tc>
        <w:tc>
          <w:tcPr>
            <w:tcW w:w="1700" w:type="dxa"/>
            <w:shd w:val="clear" w:color="auto" w:fill="auto"/>
          </w:tcPr>
          <w:p w:rsidR="00AC79C4" w:rsidRPr="0087210E" w:rsidRDefault="00812637" w:rsidP="00042C5A">
            <w:pPr>
              <w:spacing w:after="0" w:line="240" w:lineRule="auto"/>
              <w:rPr>
                <w:rFonts w:ascii="Arial" w:hAnsi="Arial" w:cs="Arial"/>
              </w:rPr>
            </w:pPr>
            <w:r>
              <w:rPr>
                <w:rFonts w:ascii="Arial" w:hAnsi="Arial" w:cs="Arial"/>
              </w:rPr>
              <w:t>149.000,00</w:t>
            </w:r>
          </w:p>
        </w:tc>
        <w:tc>
          <w:tcPr>
            <w:tcW w:w="1842" w:type="dxa"/>
            <w:shd w:val="clear" w:color="auto" w:fill="auto"/>
          </w:tcPr>
          <w:p w:rsidR="00AC79C4" w:rsidRPr="0087210E" w:rsidRDefault="00812637" w:rsidP="00042C5A">
            <w:pPr>
              <w:spacing w:after="0" w:line="240" w:lineRule="auto"/>
              <w:rPr>
                <w:rFonts w:ascii="Arial" w:hAnsi="Arial" w:cs="Arial"/>
              </w:rPr>
            </w:pPr>
            <w:r>
              <w:rPr>
                <w:rFonts w:ascii="Arial" w:hAnsi="Arial" w:cs="Arial"/>
              </w:rPr>
              <w:t>149.000,00</w:t>
            </w:r>
          </w:p>
        </w:tc>
        <w:tc>
          <w:tcPr>
            <w:tcW w:w="1841" w:type="dxa"/>
            <w:shd w:val="clear" w:color="auto" w:fill="auto"/>
          </w:tcPr>
          <w:p w:rsidR="00AC79C4" w:rsidRPr="0087210E" w:rsidRDefault="00812637" w:rsidP="00042C5A">
            <w:pPr>
              <w:spacing w:after="0" w:line="240" w:lineRule="auto"/>
              <w:rPr>
                <w:rFonts w:ascii="Arial" w:hAnsi="Arial" w:cs="Arial"/>
              </w:rPr>
            </w:pPr>
            <w:r>
              <w:rPr>
                <w:rFonts w:ascii="Arial" w:hAnsi="Arial" w:cs="Arial"/>
              </w:rPr>
              <w:t>149.000,00</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812637" w:rsidP="00042C5A">
            <w:pPr>
              <w:spacing w:after="0" w:line="240" w:lineRule="auto"/>
              <w:rPr>
                <w:rFonts w:ascii="Arial" w:hAnsi="Arial" w:cs="Arial"/>
              </w:rPr>
            </w:pPr>
            <w:r>
              <w:rPr>
                <w:rFonts w:ascii="Arial" w:hAnsi="Arial" w:cs="Arial"/>
              </w:rPr>
              <w:t>149.000,00</w:t>
            </w:r>
          </w:p>
        </w:tc>
        <w:tc>
          <w:tcPr>
            <w:tcW w:w="1842" w:type="dxa"/>
            <w:shd w:val="clear" w:color="auto" w:fill="auto"/>
          </w:tcPr>
          <w:p w:rsidR="00AC79C4" w:rsidRPr="0087210E" w:rsidRDefault="00812637" w:rsidP="00042C5A">
            <w:pPr>
              <w:spacing w:after="0" w:line="240" w:lineRule="auto"/>
              <w:rPr>
                <w:rFonts w:ascii="Arial" w:hAnsi="Arial" w:cs="Arial"/>
              </w:rPr>
            </w:pPr>
            <w:r>
              <w:rPr>
                <w:rFonts w:ascii="Arial" w:hAnsi="Arial" w:cs="Arial"/>
              </w:rPr>
              <w:t>149.000,00</w:t>
            </w:r>
          </w:p>
        </w:tc>
        <w:tc>
          <w:tcPr>
            <w:tcW w:w="1841" w:type="dxa"/>
            <w:shd w:val="clear" w:color="auto" w:fill="auto"/>
          </w:tcPr>
          <w:p w:rsidR="00AC79C4" w:rsidRPr="0087210E" w:rsidRDefault="00812637" w:rsidP="00042C5A">
            <w:pPr>
              <w:spacing w:after="0" w:line="240" w:lineRule="auto"/>
              <w:rPr>
                <w:rFonts w:ascii="Arial" w:hAnsi="Arial" w:cs="Arial"/>
              </w:rPr>
            </w:pPr>
            <w:r>
              <w:rPr>
                <w:rFonts w:ascii="Arial" w:hAnsi="Arial" w:cs="Arial"/>
              </w:rPr>
              <w:t>149.000,00</w:t>
            </w: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 105</w:t>
      </w:r>
    </w:p>
    <w:p w:rsidR="00AC79C4" w:rsidRPr="0087210E" w:rsidRDefault="00AC79C4" w:rsidP="00AC79C4">
      <w:pPr>
        <w:jc w:val="center"/>
        <w:rPr>
          <w:rFonts w:ascii="Arial" w:hAnsi="Arial" w:cs="Arial"/>
          <w:sz w:val="40"/>
          <w:szCs w:val="40"/>
        </w:rPr>
      </w:pPr>
      <w:r w:rsidRPr="0087210E">
        <w:rPr>
          <w:rFonts w:ascii="Arial" w:hAnsi="Arial" w:cs="Arial"/>
          <w:sz w:val="40"/>
          <w:szCs w:val="40"/>
        </w:rPr>
        <w:t>GESTIONE DEI BENI DEMANIALI E PATRIMONIALI</w:t>
      </w:r>
    </w:p>
    <w:p w:rsidR="00AC79C4" w:rsidRPr="0087210E" w:rsidRDefault="00AC79C4" w:rsidP="00AC79C4">
      <w:pPr>
        <w:jc w:val="both"/>
        <w:rPr>
          <w:rFonts w:ascii="Arial" w:hAnsi="Arial" w:cs="Arial"/>
        </w:rPr>
      </w:pPr>
      <w:r w:rsidRPr="0087210E">
        <w:rPr>
          <w:rFonts w:ascii="Arial" w:hAnsi="Arial" w:cs="Arial"/>
        </w:rPr>
        <w:t>Amministrazione e funzionamento del servizio di gestione del patrimonio dell'ente. Comprende le spese per la gestione amministrativa dei beni immobili patrimoniali e demaniali, le procedure di alienazione, le valutazioni di convenienza e le procedure tecnico-amministrative, le stime e i computi relativi ad affittanze attive e passive.</w:t>
      </w:r>
    </w:p>
    <w:p w:rsidR="00AC79C4" w:rsidRPr="0087210E" w:rsidRDefault="00AC79C4" w:rsidP="00AC79C4">
      <w:pPr>
        <w:jc w:val="both"/>
        <w:rPr>
          <w:rFonts w:ascii="Arial" w:hAnsi="Arial" w:cs="Arial"/>
        </w:rPr>
      </w:pPr>
      <w:r w:rsidRPr="0087210E">
        <w:rPr>
          <w:rFonts w:ascii="Arial" w:hAnsi="Arial" w:cs="Arial"/>
        </w:rPr>
        <w:t>Comprende le spese per la tenuta degli inventari, la predisposizione e l’aggiornamento di un sistema informativo per la rilevazione delle unità immobiliari e dei principali dati tecnici ed economici relativi all’utilizzazione del patrimonio e del demanio di competenza dell'ente.</w:t>
      </w:r>
    </w:p>
    <w:p w:rsidR="00AC79C4" w:rsidRPr="0087210E" w:rsidRDefault="00AC79C4" w:rsidP="00AC79C4">
      <w:pPr>
        <w:jc w:val="both"/>
        <w:rPr>
          <w:rFonts w:ascii="Arial" w:hAnsi="Arial" w:cs="Arial"/>
        </w:rPr>
      </w:pPr>
      <w:r w:rsidRPr="0087210E">
        <w:rPr>
          <w:rFonts w:ascii="Arial" w:hAnsi="Arial" w:cs="Arial"/>
        </w:rPr>
        <w:t>Non comprende le spese per la razionalizzazione e la valorizzazione del patrimonio di edilizia residenziale pubblica.</w:t>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Gestione patrimoniale volta alla valorizzazione del patrimonio immobiliare dell’ente, anche mediante la dismissione e l’alienazione dei beni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Razionalizzazione e ottimizzazione gestionale dei beni strumentali allo svolgimento delle funzioni dell’ente e dei beni locati, concessi o goduti da terzi</w:t>
      </w:r>
    </w:p>
    <w:p w:rsidR="00AC79C4" w:rsidRPr="0087210E" w:rsidRDefault="00B90615" w:rsidP="00AC79C4">
      <w:pPr>
        <w:pStyle w:val="Paragrafoelenco"/>
        <w:numPr>
          <w:ilvl w:val="0"/>
          <w:numId w:val="5"/>
        </w:numPr>
        <w:spacing w:after="120" w:line="264" w:lineRule="auto"/>
        <w:jc w:val="both"/>
        <w:rPr>
          <w:rFonts w:ascii="Arial" w:hAnsi="Arial" w:cs="Arial"/>
        </w:rPr>
      </w:pPr>
      <w:r>
        <w:rPr>
          <w:rFonts w:ascii="Arial" w:hAnsi="Arial" w:cs="Arial"/>
        </w:rPr>
        <w:t>Manutenzione dei beni.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Riorganizzazione e aggiornamento degli inventari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Razionalizzazione degli usi e nuove destinazioni del patrimonio dell’ente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Verifica dei beni effettivamente strumentali allo svolgimento delle funzioni dell’ente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Individuazione e valorizzazione dei beni suscettibili di dismissione o alienazione, redazione dei relativi studi di fattibilità</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Monitoraggio degli immobili in concessione a enti e associazioni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Conservazione e riqualificazione del patrimonio immobiliare, relativamente all’adeguamento degli immobili in termini di sicurezza, efficienza energetica e accessibilità da parte degli utenti</w:t>
      </w: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rPr>
          <w:trHeight w:val="436"/>
        </w:trPr>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7825CE">
        <w:rPr>
          <w:rFonts w:ascii="Arial" w:hAnsi="Arial" w:cs="Arial"/>
        </w:rPr>
        <w:t>153</w:t>
      </w:r>
      <w:r w:rsidR="007825CE" w:rsidRPr="0087210E">
        <w:rPr>
          <w:rFonts w:ascii="Arial" w:hAnsi="Arial" w:cs="Arial"/>
        </w:rPr>
        <w:t xml:space="preserve"> del </w:t>
      </w:r>
      <w:r w:rsidR="007825C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AC79C4" w:rsidRPr="0087210E" w:rsidRDefault="00797055" w:rsidP="00042C5A">
            <w:pPr>
              <w:spacing w:after="0" w:line="240" w:lineRule="auto"/>
              <w:rPr>
                <w:rFonts w:ascii="Arial" w:hAnsi="Arial" w:cs="Arial"/>
              </w:rPr>
            </w:pPr>
            <w:r>
              <w:rPr>
                <w:rFonts w:ascii="Arial" w:hAnsi="Arial" w:cs="Arial"/>
              </w:rPr>
              <w:t>18.000,00+R</w:t>
            </w:r>
          </w:p>
        </w:tc>
        <w:tc>
          <w:tcPr>
            <w:tcW w:w="1700" w:type="dxa"/>
            <w:shd w:val="clear" w:color="auto" w:fill="auto"/>
          </w:tcPr>
          <w:p w:rsidR="00AC79C4" w:rsidRPr="0087210E" w:rsidRDefault="00797055" w:rsidP="00042C5A">
            <w:pPr>
              <w:spacing w:after="0" w:line="240" w:lineRule="auto"/>
              <w:rPr>
                <w:rFonts w:ascii="Arial" w:hAnsi="Arial" w:cs="Arial"/>
              </w:rPr>
            </w:pPr>
            <w:r>
              <w:rPr>
                <w:rFonts w:ascii="Arial" w:hAnsi="Arial" w:cs="Arial"/>
              </w:rPr>
              <w:t>18.000,00</w:t>
            </w:r>
          </w:p>
        </w:tc>
        <w:tc>
          <w:tcPr>
            <w:tcW w:w="1842" w:type="dxa"/>
            <w:shd w:val="clear" w:color="auto" w:fill="auto"/>
          </w:tcPr>
          <w:p w:rsidR="00AC79C4" w:rsidRPr="0087210E" w:rsidRDefault="00797055" w:rsidP="00042C5A">
            <w:pPr>
              <w:spacing w:after="0" w:line="240" w:lineRule="auto"/>
              <w:rPr>
                <w:rFonts w:ascii="Arial" w:hAnsi="Arial" w:cs="Arial"/>
              </w:rPr>
            </w:pPr>
            <w:r>
              <w:rPr>
                <w:rFonts w:ascii="Arial" w:hAnsi="Arial" w:cs="Arial"/>
              </w:rPr>
              <w:t>18.000,00</w:t>
            </w:r>
          </w:p>
        </w:tc>
        <w:tc>
          <w:tcPr>
            <w:tcW w:w="1841" w:type="dxa"/>
            <w:shd w:val="clear" w:color="auto" w:fill="auto"/>
          </w:tcPr>
          <w:p w:rsidR="00AC79C4" w:rsidRPr="0087210E" w:rsidRDefault="00797055" w:rsidP="00042C5A">
            <w:pPr>
              <w:spacing w:after="0" w:line="240" w:lineRule="auto"/>
              <w:rPr>
                <w:rFonts w:ascii="Arial" w:hAnsi="Arial" w:cs="Arial"/>
              </w:rPr>
            </w:pPr>
            <w:r>
              <w:rPr>
                <w:rFonts w:ascii="Arial" w:hAnsi="Arial" w:cs="Arial"/>
              </w:rPr>
              <w:t>18.000,00</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AC79C4" w:rsidRPr="0087210E" w:rsidRDefault="00797055" w:rsidP="00042C5A">
            <w:pPr>
              <w:spacing w:after="0" w:line="240" w:lineRule="auto"/>
              <w:rPr>
                <w:rFonts w:ascii="Arial" w:hAnsi="Arial" w:cs="Arial"/>
              </w:rPr>
            </w:pPr>
            <w:r>
              <w:rPr>
                <w:rFonts w:ascii="Arial" w:hAnsi="Arial" w:cs="Arial"/>
              </w:rPr>
              <w:t>302.000,00+R</w:t>
            </w:r>
          </w:p>
        </w:tc>
        <w:tc>
          <w:tcPr>
            <w:tcW w:w="1700" w:type="dxa"/>
            <w:shd w:val="clear" w:color="auto" w:fill="auto"/>
          </w:tcPr>
          <w:p w:rsidR="00AC79C4" w:rsidRPr="0087210E" w:rsidRDefault="00797055" w:rsidP="00042C5A">
            <w:pPr>
              <w:spacing w:after="0" w:line="240" w:lineRule="auto"/>
              <w:rPr>
                <w:rFonts w:ascii="Arial" w:hAnsi="Arial" w:cs="Arial"/>
              </w:rPr>
            </w:pPr>
            <w:r>
              <w:rPr>
                <w:rFonts w:ascii="Arial" w:hAnsi="Arial" w:cs="Arial"/>
              </w:rPr>
              <w:t>302.464,00</w:t>
            </w: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797055" w:rsidP="00797055">
            <w:pPr>
              <w:spacing w:after="0" w:line="240" w:lineRule="auto"/>
              <w:rPr>
                <w:rFonts w:ascii="Arial" w:hAnsi="Arial" w:cs="Arial"/>
              </w:rPr>
            </w:pPr>
            <w:r>
              <w:rPr>
                <w:rFonts w:ascii="Arial" w:hAnsi="Arial" w:cs="Arial"/>
              </w:rPr>
              <w:t>320.464,00</w:t>
            </w:r>
          </w:p>
        </w:tc>
        <w:tc>
          <w:tcPr>
            <w:tcW w:w="1842" w:type="dxa"/>
            <w:shd w:val="clear" w:color="auto" w:fill="auto"/>
          </w:tcPr>
          <w:p w:rsidR="00AC79C4" w:rsidRPr="0087210E" w:rsidRDefault="00797055" w:rsidP="00042C5A">
            <w:pPr>
              <w:spacing w:after="0" w:line="240" w:lineRule="auto"/>
              <w:rPr>
                <w:rFonts w:ascii="Arial" w:hAnsi="Arial" w:cs="Arial"/>
              </w:rPr>
            </w:pPr>
            <w:r>
              <w:rPr>
                <w:rFonts w:ascii="Arial" w:hAnsi="Arial" w:cs="Arial"/>
              </w:rPr>
              <w:t>18.000,00</w:t>
            </w:r>
          </w:p>
        </w:tc>
        <w:tc>
          <w:tcPr>
            <w:tcW w:w="1841" w:type="dxa"/>
            <w:shd w:val="clear" w:color="auto" w:fill="auto"/>
          </w:tcPr>
          <w:p w:rsidR="00AC79C4" w:rsidRPr="0087210E" w:rsidRDefault="00797055" w:rsidP="00042C5A">
            <w:pPr>
              <w:spacing w:after="0" w:line="240" w:lineRule="auto"/>
              <w:rPr>
                <w:rFonts w:ascii="Arial" w:hAnsi="Arial" w:cs="Arial"/>
              </w:rPr>
            </w:pPr>
            <w:r>
              <w:rPr>
                <w:rFonts w:ascii="Arial" w:hAnsi="Arial" w:cs="Arial"/>
              </w:rPr>
              <w:t>18.000,00</w:t>
            </w: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 106</w:t>
      </w:r>
    </w:p>
    <w:p w:rsidR="00AC79C4" w:rsidRPr="0087210E" w:rsidRDefault="00AC79C4" w:rsidP="00AC79C4">
      <w:pPr>
        <w:jc w:val="center"/>
        <w:rPr>
          <w:rFonts w:ascii="Arial" w:hAnsi="Arial" w:cs="Arial"/>
          <w:sz w:val="40"/>
          <w:szCs w:val="40"/>
        </w:rPr>
      </w:pPr>
      <w:r w:rsidRPr="0087210E">
        <w:rPr>
          <w:rFonts w:ascii="Arial" w:hAnsi="Arial" w:cs="Arial"/>
          <w:sz w:val="40"/>
          <w:szCs w:val="40"/>
        </w:rPr>
        <w:t>UFFICIO TECNICO</w:t>
      </w:r>
    </w:p>
    <w:p w:rsidR="00AC79C4" w:rsidRPr="0087210E" w:rsidRDefault="00AC79C4" w:rsidP="00AC79C4">
      <w:pPr>
        <w:jc w:val="both"/>
        <w:rPr>
          <w:rFonts w:ascii="Arial" w:hAnsi="Arial" w:cs="Arial"/>
        </w:rPr>
      </w:pPr>
      <w:r w:rsidRPr="0087210E">
        <w:rPr>
          <w:rFonts w:ascii="Arial" w:hAnsi="Arial" w:cs="Arial"/>
        </w:rPr>
        <w:t>Amministrazione e funzionamento dei servizi per l'edilizia relativi a: gli atti e le istruttorie autorizzative (permessi di costruire, dichiarazioni e segnalazioni per inizio attività edilizia, certificati di destinazione urbanistica, condoni ecc.); le connesse attività di vigilanza e controllo; le certificazioni di agibilità.</w:t>
      </w:r>
    </w:p>
    <w:p w:rsidR="00AC79C4" w:rsidRPr="0087210E" w:rsidRDefault="00AC79C4" w:rsidP="00AC79C4">
      <w:pPr>
        <w:jc w:val="both"/>
        <w:rPr>
          <w:rFonts w:ascii="Arial" w:hAnsi="Arial" w:cs="Arial"/>
        </w:rPr>
      </w:pPr>
      <w:r w:rsidRPr="0087210E">
        <w:rPr>
          <w:rFonts w:ascii="Arial" w:hAnsi="Arial" w:cs="Arial"/>
        </w:rPr>
        <w:t>Amministrazione e funzionamento delle attività per la programmazione e il coordinamento degli interventi nel campo delle opere pubbliche inserite nel programma triennale ed annuale dei lavori previsto dal D.Lgs. 12 aprile 2006 n. 163, e successive modifiche e integrazioni, con riferimento ad edifici pubblici di nuova edificazione o in ristrutturazione/adeguamento funzionale, destinati a varie tipologie di servizi (sociale, scolastico, sportivo, cimiteriale, sedi istituzionali).</w:t>
      </w:r>
    </w:p>
    <w:p w:rsidR="00AC79C4" w:rsidRPr="0087210E" w:rsidRDefault="00AC79C4" w:rsidP="00AC79C4">
      <w:pPr>
        <w:jc w:val="both"/>
        <w:rPr>
          <w:rFonts w:ascii="Arial" w:hAnsi="Arial" w:cs="Arial"/>
        </w:rPr>
      </w:pPr>
      <w:r w:rsidRPr="0087210E">
        <w:rPr>
          <w:rFonts w:ascii="Arial" w:hAnsi="Arial" w:cs="Arial"/>
        </w:rPr>
        <w:t>Non comprende le spese per la realizzazione e la gestione delle suddette opere pubbliche, classificate negli specifici programmi in base alla finalità della spesa.</w:t>
      </w:r>
    </w:p>
    <w:p w:rsidR="00AC79C4" w:rsidRPr="0087210E" w:rsidRDefault="00AC79C4" w:rsidP="00AC79C4">
      <w:pPr>
        <w:jc w:val="both"/>
        <w:rPr>
          <w:rFonts w:ascii="Arial" w:hAnsi="Arial" w:cs="Arial"/>
        </w:rPr>
      </w:pPr>
      <w:r w:rsidRPr="0087210E">
        <w:rPr>
          <w:rFonts w:ascii="Arial" w:hAnsi="Arial" w:cs="Arial"/>
        </w:rPr>
        <w:t>Comprende le spese per gli interventi, di programmazione, progettazione, realizzazione e di manutenzione ordinaria e straordinaria, programmati dall'ente nel campo delle opere pubbliche relative agli immobili che sono sedi istituzionali e degli uffici dell'ente, ai monumenti e agli edifici monumentali</w:t>
      </w:r>
      <w:r>
        <w:rPr>
          <w:rFonts w:ascii="Arial" w:hAnsi="Arial" w:cs="Arial"/>
        </w:rPr>
        <w:t xml:space="preserve"> </w:t>
      </w:r>
      <w:r w:rsidRPr="0087210E">
        <w:rPr>
          <w:rFonts w:ascii="Arial" w:hAnsi="Arial" w:cs="Arial"/>
        </w:rPr>
        <w:t>(che non sono beni artistici e culturali) di competenza dell'ente.</w:t>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Rafforzamento delle attività di mantenimento, presidio e incremento del patrimonio comunale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Miglioramento e ottimizzazione nella programmazione dei tempi di realizzazione delle opere, dei pagamenti da effettuare, delle rendicontazioni da presentare, al fine del rispetto dei tempi dei pagamenti e per favorire il conseguimento degli obiettivi connessi al patto di stabilità interno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Predisposizione di un programma manutentivo che prenda in considerazione tutti gli edifici pubblici, gli impianti sportivi, le scuole, le strutture museali, la biblioteca comunale, i cimiteri cittadini, le farmacie comunali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Mantenimento della corretta funzionalità degli edifici comunali, in riferimento alle molteplici istanze: antincendio, antisismica, impiantistica, energetica, di accessibilità</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Predisposizione / completamento del programma di bonifica dall’amianto delle scuole e degli edifici comunali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Predisposizione e adozione dei crono-programmi previsti dal nuovo sistema contabile armonizzato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Predisposizione e attuazione di un sistema di monitoraggio dello stato di avanzamento dei lavori pubblici e delle relative procedure di pagamento e incasso delle risorse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7825CE">
        <w:rPr>
          <w:rFonts w:ascii="Arial" w:hAnsi="Arial" w:cs="Arial"/>
        </w:rPr>
        <w:t>153</w:t>
      </w:r>
      <w:r w:rsidR="007825CE" w:rsidRPr="0087210E">
        <w:rPr>
          <w:rFonts w:ascii="Arial" w:hAnsi="Arial" w:cs="Arial"/>
        </w:rPr>
        <w:t xml:space="preserve"> del </w:t>
      </w:r>
      <w:r w:rsidR="007825C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Default="00AC79C4" w:rsidP="00AC79C4">
      <w:pPr>
        <w:rPr>
          <w:rFonts w:ascii="Arial" w:hAnsi="Arial" w:cs="Arial"/>
        </w:rPr>
      </w:pPr>
    </w:p>
    <w:p w:rsidR="00B90615" w:rsidRDefault="00B90615" w:rsidP="00AC79C4">
      <w:pPr>
        <w:rPr>
          <w:rFonts w:ascii="Arial" w:hAnsi="Arial" w:cs="Arial"/>
        </w:rPr>
      </w:pPr>
    </w:p>
    <w:p w:rsidR="00B90615" w:rsidRPr="0087210E" w:rsidRDefault="00B90615"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AC79C4" w:rsidRPr="0087210E" w:rsidRDefault="00840E1D" w:rsidP="00042C5A">
            <w:pPr>
              <w:spacing w:after="0" w:line="240" w:lineRule="auto"/>
              <w:rPr>
                <w:rFonts w:ascii="Arial" w:hAnsi="Arial" w:cs="Arial"/>
              </w:rPr>
            </w:pPr>
            <w:r>
              <w:rPr>
                <w:rFonts w:ascii="Arial" w:hAnsi="Arial" w:cs="Arial"/>
              </w:rPr>
              <w:t>468.630,00+R</w:t>
            </w:r>
          </w:p>
        </w:tc>
        <w:tc>
          <w:tcPr>
            <w:tcW w:w="1700" w:type="dxa"/>
            <w:shd w:val="clear" w:color="auto" w:fill="auto"/>
          </w:tcPr>
          <w:p w:rsidR="00AC79C4" w:rsidRPr="0087210E" w:rsidRDefault="00840E1D" w:rsidP="00042C5A">
            <w:pPr>
              <w:spacing w:after="0" w:line="240" w:lineRule="auto"/>
              <w:rPr>
                <w:rFonts w:ascii="Arial" w:hAnsi="Arial" w:cs="Arial"/>
              </w:rPr>
            </w:pPr>
            <w:r>
              <w:rPr>
                <w:rFonts w:ascii="Arial" w:hAnsi="Arial" w:cs="Arial"/>
              </w:rPr>
              <w:t>468.630,00</w:t>
            </w:r>
          </w:p>
        </w:tc>
        <w:tc>
          <w:tcPr>
            <w:tcW w:w="1842" w:type="dxa"/>
            <w:shd w:val="clear" w:color="auto" w:fill="auto"/>
          </w:tcPr>
          <w:p w:rsidR="00AC79C4" w:rsidRPr="0087210E" w:rsidRDefault="00840E1D" w:rsidP="00042C5A">
            <w:pPr>
              <w:spacing w:after="0" w:line="240" w:lineRule="auto"/>
              <w:rPr>
                <w:rFonts w:ascii="Arial" w:hAnsi="Arial" w:cs="Arial"/>
              </w:rPr>
            </w:pPr>
            <w:r>
              <w:rPr>
                <w:rFonts w:ascii="Arial" w:hAnsi="Arial" w:cs="Arial"/>
              </w:rPr>
              <w:t>468.630,00</w:t>
            </w:r>
          </w:p>
        </w:tc>
        <w:tc>
          <w:tcPr>
            <w:tcW w:w="1841" w:type="dxa"/>
            <w:shd w:val="clear" w:color="auto" w:fill="auto"/>
          </w:tcPr>
          <w:p w:rsidR="00AC79C4" w:rsidRPr="0087210E" w:rsidRDefault="00840E1D" w:rsidP="00042C5A">
            <w:pPr>
              <w:spacing w:after="0" w:line="240" w:lineRule="auto"/>
              <w:rPr>
                <w:rFonts w:ascii="Arial" w:hAnsi="Arial" w:cs="Arial"/>
              </w:rPr>
            </w:pPr>
            <w:r>
              <w:rPr>
                <w:rFonts w:ascii="Arial" w:hAnsi="Arial" w:cs="Arial"/>
              </w:rPr>
              <w:t>468.630,00</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840E1D" w:rsidP="00042C5A">
            <w:pPr>
              <w:spacing w:after="0" w:line="240" w:lineRule="auto"/>
              <w:rPr>
                <w:rFonts w:ascii="Arial" w:hAnsi="Arial" w:cs="Arial"/>
              </w:rPr>
            </w:pPr>
            <w:r>
              <w:rPr>
                <w:rFonts w:ascii="Arial" w:hAnsi="Arial" w:cs="Arial"/>
              </w:rPr>
              <w:t>468.000,00</w:t>
            </w:r>
          </w:p>
        </w:tc>
        <w:tc>
          <w:tcPr>
            <w:tcW w:w="1842" w:type="dxa"/>
            <w:shd w:val="clear" w:color="auto" w:fill="auto"/>
          </w:tcPr>
          <w:p w:rsidR="00AC79C4" w:rsidRPr="0087210E" w:rsidRDefault="00840E1D" w:rsidP="00840E1D">
            <w:pPr>
              <w:spacing w:after="0" w:line="240" w:lineRule="auto"/>
              <w:rPr>
                <w:rFonts w:ascii="Arial" w:hAnsi="Arial" w:cs="Arial"/>
              </w:rPr>
            </w:pPr>
            <w:r>
              <w:rPr>
                <w:rFonts w:ascii="Arial" w:hAnsi="Arial" w:cs="Arial"/>
              </w:rPr>
              <w:t>468.630,00</w:t>
            </w:r>
          </w:p>
        </w:tc>
        <w:tc>
          <w:tcPr>
            <w:tcW w:w="1841" w:type="dxa"/>
            <w:shd w:val="clear" w:color="auto" w:fill="auto"/>
          </w:tcPr>
          <w:p w:rsidR="00AC79C4" w:rsidRPr="0087210E" w:rsidRDefault="00840E1D" w:rsidP="00042C5A">
            <w:pPr>
              <w:spacing w:after="0" w:line="240" w:lineRule="auto"/>
              <w:rPr>
                <w:rFonts w:ascii="Arial" w:hAnsi="Arial" w:cs="Arial"/>
              </w:rPr>
            </w:pPr>
            <w:r>
              <w:rPr>
                <w:rFonts w:ascii="Arial" w:hAnsi="Arial" w:cs="Arial"/>
              </w:rPr>
              <w:t>468.630,00</w:t>
            </w: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jc w:val="center"/>
        <w:rPr>
          <w:rFonts w:ascii="Arial" w:hAnsi="Arial" w:cs="Arial"/>
          <w:sz w:val="40"/>
          <w:szCs w:val="40"/>
        </w:rPr>
      </w:pPr>
    </w:p>
    <w:p w:rsidR="00AC79C4" w:rsidRPr="0087210E" w:rsidRDefault="00AC79C4" w:rsidP="00AC79C4">
      <w:pPr>
        <w:keepNext/>
        <w:jc w:val="center"/>
        <w:rPr>
          <w:rFonts w:ascii="Arial" w:hAnsi="Arial" w:cs="Arial"/>
          <w:sz w:val="40"/>
          <w:szCs w:val="40"/>
        </w:rPr>
      </w:pPr>
      <w:r w:rsidRPr="0087210E">
        <w:rPr>
          <w:rFonts w:ascii="Arial" w:hAnsi="Arial" w:cs="Arial"/>
          <w:sz w:val="40"/>
          <w:szCs w:val="40"/>
        </w:rPr>
        <w:t>PROGRAMMA 107</w:t>
      </w:r>
    </w:p>
    <w:p w:rsidR="00AC79C4" w:rsidRPr="0087210E" w:rsidRDefault="00AC79C4" w:rsidP="00AC79C4">
      <w:pPr>
        <w:keepNext/>
        <w:jc w:val="center"/>
        <w:rPr>
          <w:rFonts w:ascii="Arial" w:hAnsi="Arial" w:cs="Arial"/>
          <w:sz w:val="40"/>
          <w:szCs w:val="40"/>
        </w:rPr>
      </w:pPr>
      <w:r w:rsidRPr="0087210E">
        <w:rPr>
          <w:rFonts w:ascii="Arial" w:hAnsi="Arial" w:cs="Arial"/>
          <w:sz w:val="40"/>
          <w:szCs w:val="40"/>
        </w:rPr>
        <w:t>ELEZIONI E CONSULTAZIONI POPOLARI - ANAGRAFE E STATO CIVILE</w:t>
      </w:r>
    </w:p>
    <w:p w:rsidR="00AC79C4" w:rsidRPr="0087210E" w:rsidRDefault="00AC79C4" w:rsidP="00AC79C4">
      <w:pPr>
        <w:jc w:val="both"/>
        <w:rPr>
          <w:rFonts w:ascii="Arial" w:hAnsi="Arial" w:cs="Arial"/>
        </w:rPr>
      </w:pPr>
      <w:r w:rsidRPr="0087210E">
        <w:rPr>
          <w:rFonts w:ascii="Arial" w:hAnsi="Arial" w:cs="Arial"/>
        </w:rPr>
        <w:t>Amministrazione e funzionamento dell'anagrafe e dei registri di stato civile.</w:t>
      </w:r>
    </w:p>
    <w:p w:rsidR="00AC79C4" w:rsidRPr="0087210E" w:rsidRDefault="00AC79C4" w:rsidP="00AC79C4">
      <w:pPr>
        <w:jc w:val="both"/>
        <w:rPr>
          <w:rFonts w:ascii="Arial" w:hAnsi="Arial" w:cs="Arial"/>
        </w:rPr>
      </w:pPr>
      <w:r w:rsidRPr="0087210E">
        <w:rPr>
          <w:rFonts w:ascii="Arial" w:hAnsi="Arial" w:cs="Arial"/>
        </w:rPr>
        <w:t>Comprende le spese per la tenuta e l'aggiornamento dei registri della popolazione residente e dell'A.I.R.E. (Anagrafe Italiani Residenti all'Estero), il rilascio di certificati anagrafici e carte d'identità, l'effettuazione di tutti gli atti previsti dall'ordinamento anagrafico, quali l'archivio delle schede anagrafiche individuali, di famiglia, di convivenza, certificati storici; le spese per la registrazione degli eventi di nascita, matrimonio, morte e cittadinanza e varie modifiche dei registri di stato civile.</w:t>
      </w:r>
    </w:p>
    <w:p w:rsidR="00AC79C4" w:rsidRPr="0087210E" w:rsidRDefault="00AC79C4" w:rsidP="00AC79C4">
      <w:pPr>
        <w:jc w:val="both"/>
        <w:rPr>
          <w:rFonts w:ascii="Arial" w:hAnsi="Arial" w:cs="Arial"/>
        </w:rPr>
      </w:pPr>
      <w:r w:rsidRPr="0087210E">
        <w:rPr>
          <w:rFonts w:ascii="Arial" w:hAnsi="Arial" w:cs="Arial"/>
        </w:rPr>
        <w:t>Comprende le spese per notifiche e accertamenti domiciliari effettuati in relazione ai servizi demografici.</w:t>
      </w:r>
    </w:p>
    <w:p w:rsidR="00AC79C4" w:rsidRPr="0087210E" w:rsidRDefault="00AC79C4" w:rsidP="00AC79C4">
      <w:pPr>
        <w:jc w:val="both"/>
        <w:rPr>
          <w:rFonts w:ascii="Arial" w:hAnsi="Arial" w:cs="Arial"/>
        </w:rPr>
      </w:pPr>
      <w:r w:rsidRPr="0087210E">
        <w:rPr>
          <w:rFonts w:ascii="Arial" w:hAnsi="Arial" w:cs="Arial"/>
        </w:rPr>
        <w:t>Amministrazione e funzionamento dei servizi per l'aggiornamento delle liste elettorali, il rilascio dei certificati di iscrizione alle liste elettorali, l'aggiornamento degli albi dei presidenti di seggio e degli scrutatori.</w:t>
      </w:r>
    </w:p>
    <w:p w:rsidR="00AC79C4" w:rsidRPr="0087210E" w:rsidRDefault="00AC79C4" w:rsidP="00AC79C4">
      <w:pPr>
        <w:jc w:val="both"/>
        <w:rPr>
          <w:rFonts w:ascii="Arial" w:hAnsi="Arial" w:cs="Arial"/>
        </w:rPr>
      </w:pPr>
      <w:r w:rsidRPr="0087210E">
        <w:rPr>
          <w:rFonts w:ascii="Arial" w:hAnsi="Arial" w:cs="Arial"/>
        </w:rPr>
        <w:t>Comprende le spese per consultazioni elettorali e popolari.</w:t>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Innovazione delle tecnologie e delle procedure utilizzate al fine di rendere il servizio più efficiente e più accessibile da parte dei cittadini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delle connessioni di rete con gli altri uffici dell’ente e del comprensorio, per una migliore gestione del territorio</w:t>
      </w:r>
    </w:p>
    <w:p w:rsidR="00AC79C4" w:rsidRPr="0087210E" w:rsidRDefault="00AC79C4" w:rsidP="00B90615">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Avvio/sviluppo del processo di costituzione dell’Anagrafe Nazionale della Popolazione Residente (ANPR) che sostituirà gradualmente l’anagrafe della popolazione residente e degli italiani residenti all’estero (AIRE)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Progressiva implementazione di quanto previsto da “Agenda e identità digitale”, che dovrà portare, da parte dei Comuni, al “Documento digitale unificato” (in sostituzione della carta di identità elettronica)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dell’attività di dematerializzazione dei documenti cartacei e progressiva implementazione di un sistema documentale informatico che consenta il rilascio delle certificazioni on-line</w:t>
      </w: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7825CE">
        <w:rPr>
          <w:rFonts w:ascii="Arial" w:hAnsi="Arial" w:cs="Arial"/>
        </w:rPr>
        <w:t>153</w:t>
      </w:r>
      <w:r w:rsidR="007825CE" w:rsidRPr="0087210E">
        <w:rPr>
          <w:rFonts w:ascii="Arial" w:hAnsi="Arial" w:cs="Arial"/>
        </w:rPr>
        <w:t xml:space="preserve"> del </w:t>
      </w:r>
      <w:r w:rsidR="007825CE">
        <w:rPr>
          <w:rFonts w:ascii="Arial" w:hAnsi="Arial" w:cs="Arial"/>
        </w:rPr>
        <w:t>29.12.2015</w:t>
      </w:r>
      <w:r w:rsidRPr="0087210E">
        <w:rPr>
          <w:rFonts w:ascii="Arial" w:hAnsi="Arial" w:cs="Arial"/>
        </w:rPr>
        <w:t xml:space="preserve"> .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103.485,00+R</w:t>
            </w:r>
          </w:p>
        </w:tc>
        <w:tc>
          <w:tcPr>
            <w:tcW w:w="1700"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103.485,00</w:t>
            </w:r>
          </w:p>
        </w:tc>
        <w:tc>
          <w:tcPr>
            <w:tcW w:w="1842"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103.485,00</w:t>
            </w:r>
          </w:p>
        </w:tc>
        <w:tc>
          <w:tcPr>
            <w:tcW w:w="1841"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103.485,00</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103.485,00</w:t>
            </w:r>
          </w:p>
        </w:tc>
        <w:tc>
          <w:tcPr>
            <w:tcW w:w="1842"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103.485,00</w:t>
            </w:r>
          </w:p>
        </w:tc>
        <w:tc>
          <w:tcPr>
            <w:tcW w:w="1841"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103.485,00</w:t>
            </w: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 108</w:t>
      </w:r>
    </w:p>
    <w:p w:rsidR="00AC79C4" w:rsidRPr="0087210E" w:rsidRDefault="00AC79C4" w:rsidP="00AC79C4">
      <w:pPr>
        <w:jc w:val="center"/>
        <w:rPr>
          <w:rFonts w:ascii="Arial" w:hAnsi="Arial" w:cs="Arial"/>
          <w:sz w:val="40"/>
          <w:szCs w:val="40"/>
        </w:rPr>
      </w:pPr>
      <w:r w:rsidRPr="0087210E">
        <w:rPr>
          <w:rFonts w:ascii="Arial" w:hAnsi="Arial" w:cs="Arial"/>
          <w:sz w:val="40"/>
          <w:szCs w:val="40"/>
        </w:rPr>
        <w:t>STATISTICA E SISTEMI INFORMATICI</w:t>
      </w:r>
    </w:p>
    <w:p w:rsidR="00AC79C4" w:rsidRPr="0087210E" w:rsidRDefault="00AC79C4" w:rsidP="00AC79C4">
      <w:pPr>
        <w:jc w:val="both"/>
        <w:rPr>
          <w:rFonts w:ascii="Arial" w:hAnsi="Arial" w:cs="Arial"/>
        </w:rPr>
      </w:pPr>
      <w:r w:rsidRPr="0087210E">
        <w:rPr>
          <w:rFonts w:ascii="Arial" w:hAnsi="Arial" w:cs="Arial"/>
        </w:rPr>
        <w:t>Amministrazione e funzionamento delle attività per la realizzazione di quanto previsto nella programmazione statistica locale e nazionale, per la diffusione dell'informazione statistica, per la realizzazione del coordinamento statistico interno all'ente, per il controllo di coerenza, valutazione ed analisi statistica dei dati in possesso dell'ente, per la promozione di studi e ricerche in campo statistico, per le attività di consulenza e formazione statistica per gli uffici dell'ente.</w:t>
      </w:r>
    </w:p>
    <w:p w:rsidR="00AC79C4" w:rsidRPr="0087210E" w:rsidRDefault="00AC79C4" w:rsidP="00AC79C4">
      <w:pPr>
        <w:jc w:val="both"/>
        <w:rPr>
          <w:rFonts w:ascii="Arial" w:hAnsi="Arial" w:cs="Arial"/>
        </w:rPr>
      </w:pPr>
      <w:r w:rsidRPr="0087210E">
        <w:rPr>
          <w:rFonts w:ascii="Arial" w:hAnsi="Arial" w:cs="Arial"/>
        </w:rPr>
        <w:t>Amministrazione e funzionamento delle attività a supporto, per la manutenzione e l'assistenza informatica generale, per la gestione dei documenti informatici (firma digitale, posta elettronica certificata ecc.) e per l'applicazione del codice dell'amministrazione digitale (D. Lgs. 7 marzo 2005 n° 82).</w:t>
      </w:r>
    </w:p>
    <w:p w:rsidR="00AC79C4" w:rsidRPr="0087210E" w:rsidRDefault="00AC79C4" w:rsidP="00AC79C4">
      <w:pPr>
        <w:jc w:val="both"/>
        <w:rPr>
          <w:rFonts w:ascii="Arial" w:hAnsi="Arial" w:cs="Arial"/>
        </w:rPr>
      </w:pPr>
      <w:r w:rsidRPr="0087210E">
        <w:rPr>
          <w:rFonts w:ascii="Arial" w:hAnsi="Arial" w:cs="Arial"/>
        </w:rPr>
        <w:t>Comprende le spese per il coordinamento e il supporto generale ai servizi informatici dell'ente, per lo sviluppo, l'assistenza e la manutenzione dell'ambiente applicativo (sistema operativo e applicazioni ) e dell'infrastruttura tecnologica (hardware ecc.) in uso presso l'ente e dei servizi complementari (analisi dei fabbisogni informatici, monitoraggio, formazione ecc.).</w:t>
      </w:r>
    </w:p>
    <w:p w:rsidR="00AC79C4" w:rsidRPr="0087210E" w:rsidRDefault="00AC79C4" w:rsidP="00AC79C4">
      <w:pPr>
        <w:jc w:val="both"/>
        <w:rPr>
          <w:rFonts w:ascii="Arial" w:hAnsi="Arial" w:cs="Arial"/>
        </w:rPr>
      </w:pPr>
      <w:r w:rsidRPr="0087210E">
        <w:rPr>
          <w:rFonts w:ascii="Arial" w:hAnsi="Arial" w:cs="Arial"/>
        </w:rPr>
        <w:t>Comprende le spese per la definizione, la gestione e lo sviluppo del sistema informativo dell'ente e del piano di e-government, per la realizzazione e la manutenzione dei servizi da erogare sul sito web istituzionale dell'ente e sulla intranet dell'ente.</w:t>
      </w:r>
    </w:p>
    <w:p w:rsidR="00AC79C4" w:rsidRPr="0087210E" w:rsidRDefault="00AC79C4" w:rsidP="00AC79C4">
      <w:pPr>
        <w:jc w:val="both"/>
        <w:rPr>
          <w:rFonts w:ascii="Arial" w:hAnsi="Arial" w:cs="Arial"/>
        </w:rPr>
      </w:pPr>
      <w:r w:rsidRPr="0087210E">
        <w:rPr>
          <w:rFonts w:ascii="Arial" w:hAnsi="Arial" w:cs="Arial"/>
        </w:rPr>
        <w:t>Comprende le spese per la programmazione e la gestione degli acquisti di beni e servizi informatici e telematici con l'utilizzo di strumenti convenzionali e di e-procurement.</w:t>
      </w:r>
    </w:p>
    <w:p w:rsidR="00AC79C4" w:rsidRPr="0087210E" w:rsidRDefault="00AC79C4" w:rsidP="00AC79C4">
      <w:pPr>
        <w:jc w:val="both"/>
        <w:rPr>
          <w:rFonts w:ascii="Arial" w:hAnsi="Arial" w:cs="Arial"/>
        </w:rPr>
      </w:pPr>
      <w:r w:rsidRPr="0087210E">
        <w:rPr>
          <w:rFonts w:ascii="Arial" w:hAnsi="Arial" w:cs="Arial"/>
        </w:rPr>
        <w:t>Comprende le spese per i censimenti (censimento della popolazione, censimento dell'agricoltura, censimento dell'industria e dei servizi).</w:t>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Potenziamento dell’innovazione tecnologica e degli strumenti informatici in un’ottica di economicità, efficienza, sicurezza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delle potenzialità di governance dell’ente e del territorio mediante una maggiore conoscenza della città nei suoi aspetti demografici, economici, sociali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Verifica dell’adeguatezza e progressivo ammodernamento degli strumenti e programmi informatici in uso ai diversi uffici dell’ente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Potenziamento dell’interconnessione, interazione e scambio dei dati dei diversi programmi informatici in uso</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Estensione della rete wi-fi sul territorio cittadino</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Sviluppo di servizi on line a disposizione dei cittadini mediante il sito istituzionale dell’ente</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Realizzazione di una relazione annuale sull’evoluzione demografica, sociale ed economica del territorio</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Predisposizione / sviluppo del progetto “banda larga” per il territorio cittadino</w:t>
      </w:r>
    </w:p>
    <w:p w:rsidR="00AC79C4" w:rsidRPr="0087210E" w:rsidRDefault="00AC79C4" w:rsidP="00AC79C4">
      <w:pPr>
        <w:rPr>
          <w:rFonts w:ascii="Arial" w:hAnsi="Arial" w:cs="Arial"/>
        </w:rPr>
      </w:pPr>
    </w:p>
    <w:p w:rsidR="00AC79C4" w:rsidRPr="0087210E" w:rsidRDefault="00AC79C4" w:rsidP="00AC79C4">
      <w:pPr>
        <w:keepNext/>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keepNext/>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keepNext/>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keepNext/>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keepNext/>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keepNext/>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keepNext/>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keepNext/>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keepNext/>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7825CE">
        <w:rPr>
          <w:rFonts w:ascii="Arial" w:hAnsi="Arial" w:cs="Arial"/>
        </w:rPr>
        <w:t>153</w:t>
      </w:r>
      <w:r w:rsidR="007825CE" w:rsidRPr="0087210E">
        <w:rPr>
          <w:rFonts w:ascii="Arial" w:hAnsi="Arial" w:cs="Arial"/>
        </w:rPr>
        <w:t xml:space="preserve"> del </w:t>
      </w:r>
      <w:r w:rsidR="007825C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20.000,00</w:t>
            </w:r>
          </w:p>
        </w:tc>
        <w:tc>
          <w:tcPr>
            <w:tcW w:w="1700"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20.000,00</w:t>
            </w:r>
          </w:p>
        </w:tc>
        <w:tc>
          <w:tcPr>
            <w:tcW w:w="1842"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20.000,00</w:t>
            </w:r>
          </w:p>
        </w:tc>
        <w:tc>
          <w:tcPr>
            <w:tcW w:w="1841"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20.000,00</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20.000,00</w:t>
            </w:r>
          </w:p>
        </w:tc>
        <w:tc>
          <w:tcPr>
            <w:tcW w:w="1842"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20.000,00</w:t>
            </w:r>
          </w:p>
        </w:tc>
        <w:tc>
          <w:tcPr>
            <w:tcW w:w="1841"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20.000,00</w:t>
            </w: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jc w:val="center"/>
        <w:rPr>
          <w:rFonts w:ascii="Arial" w:hAnsi="Arial" w:cs="Arial"/>
          <w:sz w:val="40"/>
          <w:szCs w:val="40"/>
        </w:rPr>
      </w:pPr>
    </w:p>
    <w:p w:rsidR="00AC79C4" w:rsidRDefault="00AC79C4" w:rsidP="00AC79C4">
      <w:pPr>
        <w:jc w:val="center"/>
        <w:rPr>
          <w:rFonts w:ascii="Arial" w:hAnsi="Arial" w:cs="Arial"/>
          <w:sz w:val="40"/>
          <w:szCs w:val="40"/>
        </w:rPr>
      </w:pPr>
    </w:p>
    <w:p w:rsidR="00B90615" w:rsidRDefault="00B90615" w:rsidP="00AC79C4">
      <w:pPr>
        <w:jc w:val="center"/>
        <w:rPr>
          <w:rFonts w:ascii="Arial" w:hAnsi="Arial" w:cs="Arial"/>
          <w:sz w:val="40"/>
          <w:szCs w:val="40"/>
        </w:rPr>
      </w:pPr>
    </w:p>
    <w:p w:rsidR="00B90615" w:rsidRDefault="00B90615" w:rsidP="00AC79C4">
      <w:pPr>
        <w:jc w:val="center"/>
        <w:rPr>
          <w:rFonts w:ascii="Arial" w:hAnsi="Arial" w:cs="Arial"/>
          <w:sz w:val="40"/>
          <w:szCs w:val="40"/>
        </w:rPr>
      </w:pPr>
    </w:p>
    <w:p w:rsidR="00B90615" w:rsidRPr="0087210E" w:rsidRDefault="00B90615"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 109</w:t>
      </w:r>
    </w:p>
    <w:p w:rsidR="00AC79C4" w:rsidRPr="0087210E" w:rsidRDefault="00AC79C4" w:rsidP="00AC79C4">
      <w:pPr>
        <w:jc w:val="center"/>
        <w:rPr>
          <w:rFonts w:ascii="Arial" w:hAnsi="Arial" w:cs="Arial"/>
          <w:sz w:val="40"/>
          <w:szCs w:val="40"/>
        </w:rPr>
      </w:pPr>
      <w:r w:rsidRPr="0087210E">
        <w:rPr>
          <w:rFonts w:ascii="Arial" w:hAnsi="Arial" w:cs="Arial"/>
          <w:sz w:val="40"/>
          <w:szCs w:val="40"/>
        </w:rPr>
        <w:t>ASSISTENZA TECNICO-AMMINISTRATIVA AGLI ENTI LOCALI</w:t>
      </w: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110</w:t>
      </w:r>
    </w:p>
    <w:p w:rsidR="00AC79C4" w:rsidRPr="0087210E" w:rsidRDefault="00AC79C4" w:rsidP="00AC79C4">
      <w:pPr>
        <w:jc w:val="center"/>
        <w:rPr>
          <w:rFonts w:ascii="Arial" w:hAnsi="Arial" w:cs="Arial"/>
          <w:sz w:val="40"/>
          <w:szCs w:val="40"/>
        </w:rPr>
      </w:pPr>
      <w:r w:rsidRPr="0087210E">
        <w:rPr>
          <w:rFonts w:ascii="Arial" w:hAnsi="Arial" w:cs="Arial"/>
          <w:sz w:val="40"/>
          <w:szCs w:val="40"/>
        </w:rPr>
        <w:t>RISORSE UMANE</w:t>
      </w:r>
    </w:p>
    <w:p w:rsidR="00AC79C4" w:rsidRPr="0087210E" w:rsidRDefault="00AC79C4" w:rsidP="00AC79C4">
      <w:pPr>
        <w:jc w:val="both"/>
        <w:rPr>
          <w:rFonts w:ascii="Arial" w:hAnsi="Arial" w:cs="Arial"/>
        </w:rPr>
      </w:pPr>
      <w:r w:rsidRPr="0087210E">
        <w:rPr>
          <w:rFonts w:ascii="Arial" w:hAnsi="Arial" w:cs="Arial"/>
        </w:rPr>
        <w:t>Amministrazione e funzionamento delle attività a supporto delle politiche generali del personale dell'ente.</w:t>
      </w:r>
    </w:p>
    <w:p w:rsidR="00AC79C4" w:rsidRPr="0087210E" w:rsidRDefault="00AC79C4" w:rsidP="00AC79C4">
      <w:pPr>
        <w:jc w:val="both"/>
        <w:rPr>
          <w:rFonts w:ascii="Arial" w:hAnsi="Arial" w:cs="Arial"/>
        </w:rPr>
      </w:pPr>
      <w:r w:rsidRPr="0087210E">
        <w:rPr>
          <w:rFonts w:ascii="Arial" w:hAnsi="Arial" w:cs="Arial"/>
        </w:rPr>
        <w:t>Comprende le spese: per la programmazione dell'attività di formazione, qualificazione e aggiornamento del personale; per il reclutamento del personale; per la programmazione della dotazione organica, dell'organizzazione del personale e dell'analisi dei fabbisogni di personale; per la gestione della contrattazione collettiva decentrata integrativa e delle relazioni con le organizzazioni sindacali; per il coordinamento delle attività in materia di sicurezza sul lavoro.</w:t>
      </w:r>
    </w:p>
    <w:p w:rsidR="00AC79C4" w:rsidRPr="0087210E" w:rsidRDefault="00AC79C4" w:rsidP="00AC79C4">
      <w:pPr>
        <w:jc w:val="both"/>
        <w:rPr>
          <w:rFonts w:ascii="Arial" w:hAnsi="Arial" w:cs="Arial"/>
        </w:rPr>
      </w:pPr>
      <w:r w:rsidRPr="0087210E">
        <w:rPr>
          <w:rFonts w:ascii="Arial" w:hAnsi="Arial" w:cs="Arial"/>
        </w:rPr>
        <w:t>Non comprende le spese relative al personale direttamente imputabili agli specifici programmi di spesa delle diverse missioni.</w:t>
      </w:r>
      <w:r w:rsidRPr="0087210E">
        <w:rPr>
          <w:rFonts w:ascii="Arial" w:hAnsi="Arial" w:cs="Arial"/>
        </w:rPr>
        <w:tab/>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di una globale politica di gestione del personale che aumenti l’efficienza della macchina comunale, migliori le opportunità di realizzazione e crescita professionale dei dipendenti, accresca la soddisfazione dell’utenza esterna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Focalizzare l’acquisizione del personale sulle figure e gli ambiti organizzativi più strategici al fine di meglio rispondere alle esigenze del territorio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Far fronte ai vincoli normativi e finanziari che limitano la possibilità di acquisire personale dall’esterno mediante la mobilità interna e la valorizzazione del personale in servizio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Adeguamento del programma triennale dei fabbisogni del personale e dei relativi piani occupazionali annuali alle motivazioni sopra esplicitate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 xml:space="preserve">Ricognizione periodica delle esigenze e delle eventuali eccedenze di personale con attivazione delle conseguenti procedure che si rendessero necessarie, quali mobilità, riqualificazioni, etc. </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Contenimento della spesa di personale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Miglioramento dei comportamenti organizzativi e della qualità professionale del personale nell’ottica dell’efficienza dei processi e della soddisfazione dell’utenza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Contrastare i comportamenti non corretti del personale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Predisposizione di un programma di formazione del personale, volto alla sua valorizzazione e incentivazione professionale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Revisione del sistema di valutazione del sistema premiale del personale, rafforzando il collegamento tra incentivi e miglioramento degli standard di qualità dei servizi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del programma di aggiornamento dei lavoratori in materia di sicurezza sul lavoro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Aggiornamento del Documento di valutazione dei rischi (DVR)</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7825CE">
        <w:rPr>
          <w:rFonts w:ascii="Arial" w:hAnsi="Arial" w:cs="Arial"/>
        </w:rPr>
        <w:t>153</w:t>
      </w:r>
      <w:r w:rsidR="007825CE" w:rsidRPr="0087210E">
        <w:rPr>
          <w:rFonts w:ascii="Arial" w:hAnsi="Arial" w:cs="Arial"/>
        </w:rPr>
        <w:t xml:space="preserve"> del </w:t>
      </w:r>
      <w:r w:rsidR="007825C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E81218">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Pr="0087210E" w:rsidRDefault="00AC79C4" w:rsidP="00042C5A">
            <w:pPr>
              <w:spacing w:after="0" w:line="240" w:lineRule="auto"/>
              <w:jc w:val="center"/>
              <w:rPr>
                <w:rFonts w:ascii="Arial" w:hAnsi="Arial" w:cs="Arial"/>
              </w:rPr>
            </w:pPr>
            <w:r w:rsidRPr="0087210E">
              <w:rPr>
                <w:rFonts w:ascii="Arial" w:hAnsi="Arial" w:cs="Arial"/>
              </w:rPr>
              <w:t xml:space="preserve">2015 </w:t>
            </w:r>
          </w:p>
          <w:p w:rsidR="00AC79C4" w:rsidRPr="0087210E" w:rsidRDefault="00AC79C4" w:rsidP="00042C5A">
            <w:pPr>
              <w:spacing w:after="0" w:line="240" w:lineRule="auto"/>
              <w:jc w:val="center"/>
              <w:rPr>
                <w:rFonts w:ascii="Arial" w:hAnsi="Arial" w:cs="Arial"/>
              </w:rPr>
            </w:pPr>
            <w:r w:rsidRPr="0087210E">
              <w:rPr>
                <w:rFonts w:ascii="Arial" w:hAnsi="Arial" w:cs="Arial"/>
              </w:rPr>
              <w:t>CASSA</w:t>
            </w:r>
          </w:p>
        </w:tc>
        <w:tc>
          <w:tcPr>
            <w:tcW w:w="1744"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E81218">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44"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E81218" w:rsidRPr="0087210E" w:rsidTr="00E81218">
        <w:tc>
          <w:tcPr>
            <w:tcW w:w="2405" w:type="dxa"/>
            <w:shd w:val="clear" w:color="auto" w:fill="auto"/>
          </w:tcPr>
          <w:p w:rsidR="00E81218" w:rsidRPr="0087210E" w:rsidRDefault="00E81218"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E81218" w:rsidRPr="0087210E" w:rsidRDefault="00E81218" w:rsidP="00A4282F">
            <w:pPr>
              <w:spacing w:after="0" w:line="240" w:lineRule="auto"/>
              <w:rPr>
                <w:rFonts w:ascii="Arial" w:hAnsi="Arial" w:cs="Arial"/>
              </w:rPr>
            </w:pPr>
            <w:r>
              <w:rPr>
                <w:rFonts w:ascii="Arial" w:hAnsi="Arial" w:cs="Arial"/>
              </w:rPr>
              <w:t>14.000,00</w:t>
            </w:r>
          </w:p>
        </w:tc>
        <w:tc>
          <w:tcPr>
            <w:tcW w:w="1744" w:type="dxa"/>
            <w:shd w:val="clear" w:color="auto" w:fill="auto"/>
          </w:tcPr>
          <w:p w:rsidR="00E81218" w:rsidRPr="0087210E" w:rsidRDefault="00E81218" w:rsidP="00A4282F">
            <w:pPr>
              <w:spacing w:after="0" w:line="240" w:lineRule="auto"/>
              <w:rPr>
                <w:rFonts w:ascii="Arial" w:hAnsi="Arial" w:cs="Arial"/>
              </w:rPr>
            </w:pPr>
            <w:r>
              <w:rPr>
                <w:rFonts w:ascii="Arial" w:hAnsi="Arial" w:cs="Arial"/>
              </w:rPr>
              <w:t>14.000,00</w:t>
            </w:r>
          </w:p>
        </w:tc>
        <w:tc>
          <w:tcPr>
            <w:tcW w:w="1842" w:type="dxa"/>
            <w:shd w:val="clear" w:color="auto" w:fill="auto"/>
          </w:tcPr>
          <w:p w:rsidR="00E81218" w:rsidRPr="0087210E" w:rsidRDefault="00E81218" w:rsidP="00A4282F">
            <w:pPr>
              <w:spacing w:after="0" w:line="240" w:lineRule="auto"/>
              <w:rPr>
                <w:rFonts w:ascii="Arial" w:hAnsi="Arial" w:cs="Arial"/>
              </w:rPr>
            </w:pPr>
            <w:r>
              <w:rPr>
                <w:rFonts w:ascii="Arial" w:hAnsi="Arial" w:cs="Arial"/>
              </w:rPr>
              <w:t>14.000,00</w:t>
            </w:r>
          </w:p>
        </w:tc>
        <w:tc>
          <w:tcPr>
            <w:tcW w:w="1841" w:type="dxa"/>
            <w:shd w:val="clear" w:color="auto" w:fill="auto"/>
          </w:tcPr>
          <w:p w:rsidR="00E81218" w:rsidRPr="0087210E" w:rsidRDefault="00E81218" w:rsidP="00A4282F">
            <w:pPr>
              <w:spacing w:after="0" w:line="240" w:lineRule="auto"/>
              <w:rPr>
                <w:rFonts w:ascii="Arial" w:hAnsi="Arial" w:cs="Arial"/>
              </w:rPr>
            </w:pPr>
            <w:r>
              <w:rPr>
                <w:rFonts w:ascii="Arial" w:hAnsi="Arial" w:cs="Arial"/>
              </w:rPr>
              <w:t>14.000,00</w:t>
            </w:r>
          </w:p>
        </w:tc>
      </w:tr>
      <w:tr w:rsidR="00E81218" w:rsidRPr="0087210E" w:rsidTr="00E81218">
        <w:tc>
          <w:tcPr>
            <w:tcW w:w="2405" w:type="dxa"/>
            <w:shd w:val="clear" w:color="auto" w:fill="auto"/>
          </w:tcPr>
          <w:p w:rsidR="00E81218" w:rsidRPr="0087210E" w:rsidRDefault="00E81218"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E81218" w:rsidRPr="0087210E" w:rsidRDefault="00E81218" w:rsidP="00A4282F">
            <w:pPr>
              <w:spacing w:after="0" w:line="240" w:lineRule="auto"/>
              <w:rPr>
                <w:rFonts w:ascii="Arial" w:hAnsi="Arial" w:cs="Arial"/>
              </w:rPr>
            </w:pPr>
          </w:p>
        </w:tc>
        <w:tc>
          <w:tcPr>
            <w:tcW w:w="1744" w:type="dxa"/>
            <w:shd w:val="clear" w:color="auto" w:fill="auto"/>
          </w:tcPr>
          <w:p w:rsidR="00E81218" w:rsidRPr="0087210E" w:rsidRDefault="00E81218" w:rsidP="00A4282F">
            <w:pPr>
              <w:spacing w:after="0" w:line="240" w:lineRule="auto"/>
              <w:rPr>
                <w:rFonts w:ascii="Arial" w:hAnsi="Arial" w:cs="Arial"/>
              </w:rPr>
            </w:pPr>
          </w:p>
        </w:tc>
        <w:tc>
          <w:tcPr>
            <w:tcW w:w="1842" w:type="dxa"/>
            <w:shd w:val="clear" w:color="auto" w:fill="auto"/>
          </w:tcPr>
          <w:p w:rsidR="00E81218" w:rsidRPr="0087210E" w:rsidRDefault="00E81218" w:rsidP="00A4282F">
            <w:pPr>
              <w:spacing w:after="0" w:line="240" w:lineRule="auto"/>
              <w:rPr>
                <w:rFonts w:ascii="Arial" w:hAnsi="Arial" w:cs="Arial"/>
              </w:rPr>
            </w:pPr>
          </w:p>
        </w:tc>
        <w:tc>
          <w:tcPr>
            <w:tcW w:w="1841" w:type="dxa"/>
            <w:shd w:val="clear" w:color="auto" w:fill="auto"/>
          </w:tcPr>
          <w:p w:rsidR="00E81218" w:rsidRPr="0087210E" w:rsidRDefault="00E81218" w:rsidP="00A4282F">
            <w:pPr>
              <w:spacing w:after="0" w:line="240" w:lineRule="auto"/>
              <w:rPr>
                <w:rFonts w:ascii="Arial" w:hAnsi="Arial" w:cs="Arial"/>
              </w:rPr>
            </w:pPr>
          </w:p>
        </w:tc>
      </w:tr>
      <w:tr w:rsidR="00E81218" w:rsidRPr="0087210E" w:rsidTr="00E81218">
        <w:tc>
          <w:tcPr>
            <w:tcW w:w="2405" w:type="dxa"/>
            <w:shd w:val="clear" w:color="auto" w:fill="auto"/>
          </w:tcPr>
          <w:p w:rsidR="00E81218" w:rsidRPr="0087210E" w:rsidRDefault="00E81218"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E81218" w:rsidRPr="0087210E" w:rsidRDefault="00E81218" w:rsidP="00A4282F">
            <w:pPr>
              <w:spacing w:after="0" w:line="240" w:lineRule="auto"/>
              <w:rPr>
                <w:rFonts w:ascii="Arial" w:hAnsi="Arial" w:cs="Arial"/>
              </w:rPr>
            </w:pPr>
          </w:p>
        </w:tc>
        <w:tc>
          <w:tcPr>
            <w:tcW w:w="1744" w:type="dxa"/>
            <w:shd w:val="clear" w:color="auto" w:fill="auto"/>
          </w:tcPr>
          <w:p w:rsidR="00E81218" w:rsidRPr="0087210E" w:rsidRDefault="00E81218" w:rsidP="00A4282F">
            <w:pPr>
              <w:spacing w:after="0" w:line="240" w:lineRule="auto"/>
              <w:rPr>
                <w:rFonts w:ascii="Arial" w:hAnsi="Arial" w:cs="Arial"/>
              </w:rPr>
            </w:pPr>
          </w:p>
        </w:tc>
        <w:tc>
          <w:tcPr>
            <w:tcW w:w="1842" w:type="dxa"/>
            <w:shd w:val="clear" w:color="auto" w:fill="auto"/>
          </w:tcPr>
          <w:p w:rsidR="00E81218" w:rsidRPr="0087210E" w:rsidRDefault="00E81218" w:rsidP="00A4282F">
            <w:pPr>
              <w:spacing w:after="0" w:line="240" w:lineRule="auto"/>
              <w:rPr>
                <w:rFonts w:ascii="Arial" w:hAnsi="Arial" w:cs="Arial"/>
              </w:rPr>
            </w:pPr>
          </w:p>
        </w:tc>
        <w:tc>
          <w:tcPr>
            <w:tcW w:w="1841" w:type="dxa"/>
            <w:shd w:val="clear" w:color="auto" w:fill="auto"/>
          </w:tcPr>
          <w:p w:rsidR="00E81218" w:rsidRPr="0087210E" w:rsidRDefault="00E81218" w:rsidP="00A4282F">
            <w:pPr>
              <w:spacing w:after="0" w:line="240" w:lineRule="auto"/>
              <w:rPr>
                <w:rFonts w:ascii="Arial" w:hAnsi="Arial" w:cs="Arial"/>
              </w:rPr>
            </w:pPr>
          </w:p>
        </w:tc>
      </w:tr>
      <w:tr w:rsidR="00E81218" w:rsidRPr="0087210E" w:rsidTr="00E81218">
        <w:tc>
          <w:tcPr>
            <w:tcW w:w="2405" w:type="dxa"/>
            <w:shd w:val="clear" w:color="auto" w:fill="auto"/>
          </w:tcPr>
          <w:p w:rsidR="00E81218" w:rsidRPr="0087210E" w:rsidRDefault="00E81218"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E81218" w:rsidRPr="0087210E" w:rsidRDefault="00E81218" w:rsidP="00A4282F">
            <w:pPr>
              <w:spacing w:after="0" w:line="240" w:lineRule="auto"/>
              <w:rPr>
                <w:rFonts w:ascii="Arial" w:hAnsi="Arial" w:cs="Arial"/>
              </w:rPr>
            </w:pPr>
          </w:p>
        </w:tc>
        <w:tc>
          <w:tcPr>
            <w:tcW w:w="1744" w:type="dxa"/>
            <w:shd w:val="clear" w:color="auto" w:fill="auto"/>
          </w:tcPr>
          <w:p w:rsidR="00E81218" w:rsidRPr="0087210E" w:rsidRDefault="00E81218" w:rsidP="00A4282F">
            <w:pPr>
              <w:spacing w:after="0" w:line="240" w:lineRule="auto"/>
              <w:rPr>
                <w:rFonts w:ascii="Arial" w:hAnsi="Arial" w:cs="Arial"/>
              </w:rPr>
            </w:pPr>
            <w:r>
              <w:rPr>
                <w:rFonts w:ascii="Arial" w:hAnsi="Arial" w:cs="Arial"/>
              </w:rPr>
              <w:t>14.000,00</w:t>
            </w:r>
          </w:p>
        </w:tc>
        <w:tc>
          <w:tcPr>
            <w:tcW w:w="1842" w:type="dxa"/>
            <w:shd w:val="clear" w:color="auto" w:fill="auto"/>
          </w:tcPr>
          <w:p w:rsidR="00E81218" w:rsidRPr="0087210E" w:rsidRDefault="00E81218" w:rsidP="00A4282F">
            <w:pPr>
              <w:spacing w:after="0" w:line="240" w:lineRule="auto"/>
              <w:rPr>
                <w:rFonts w:ascii="Arial" w:hAnsi="Arial" w:cs="Arial"/>
              </w:rPr>
            </w:pPr>
            <w:r>
              <w:rPr>
                <w:rFonts w:ascii="Arial" w:hAnsi="Arial" w:cs="Arial"/>
              </w:rPr>
              <w:t>14.000,00</w:t>
            </w:r>
          </w:p>
        </w:tc>
        <w:tc>
          <w:tcPr>
            <w:tcW w:w="1841" w:type="dxa"/>
            <w:shd w:val="clear" w:color="auto" w:fill="auto"/>
          </w:tcPr>
          <w:p w:rsidR="00E81218" w:rsidRPr="0087210E" w:rsidRDefault="00E81218" w:rsidP="00A4282F">
            <w:pPr>
              <w:spacing w:after="0" w:line="240" w:lineRule="auto"/>
              <w:rPr>
                <w:rFonts w:ascii="Arial" w:hAnsi="Arial" w:cs="Arial"/>
              </w:rPr>
            </w:pPr>
            <w:r>
              <w:rPr>
                <w:rFonts w:ascii="Arial" w:hAnsi="Arial" w:cs="Arial"/>
              </w:rPr>
              <w:t>14.000,00</w:t>
            </w: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jc w:val="center"/>
        <w:rPr>
          <w:rFonts w:ascii="Arial" w:hAnsi="Arial" w:cs="Arial"/>
          <w:sz w:val="40"/>
          <w:szCs w:val="40"/>
        </w:rPr>
      </w:pPr>
    </w:p>
    <w:p w:rsidR="00AC79C4" w:rsidRPr="0087210E" w:rsidRDefault="00AC79C4" w:rsidP="00AC79C4">
      <w:pPr>
        <w:keepNext/>
        <w:jc w:val="center"/>
        <w:rPr>
          <w:rFonts w:ascii="Arial" w:hAnsi="Arial" w:cs="Arial"/>
          <w:sz w:val="40"/>
          <w:szCs w:val="40"/>
        </w:rPr>
      </w:pPr>
      <w:r w:rsidRPr="0087210E">
        <w:rPr>
          <w:rFonts w:ascii="Arial" w:hAnsi="Arial" w:cs="Arial"/>
          <w:sz w:val="40"/>
          <w:szCs w:val="40"/>
        </w:rPr>
        <w:t>PROGRAMMA 111</w:t>
      </w:r>
    </w:p>
    <w:p w:rsidR="00AC79C4" w:rsidRPr="0087210E" w:rsidRDefault="00AC79C4" w:rsidP="00AC79C4">
      <w:pPr>
        <w:keepNext/>
        <w:jc w:val="center"/>
        <w:rPr>
          <w:rFonts w:ascii="Arial" w:hAnsi="Arial" w:cs="Arial"/>
          <w:sz w:val="40"/>
          <w:szCs w:val="40"/>
        </w:rPr>
      </w:pPr>
      <w:r w:rsidRPr="0087210E">
        <w:rPr>
          <w:rFonts w:ascii="Arial" w:hAnsi="Arial" w:cs="Arial"/>
          <w:sz w:val="40"/>
          <w:szCs w:val="40"/>
        </w:rPr>
        <w:t>ALTRI SERVIZI GENERALI</w:t>
      </w:r>
    </w:p>
    <w:p w:rsidR="00AC79C4" w:rsidRPr="0087210E" w:rsidRDefault="00AC79C4" w:rsidP="00AC79C4">
      <w:pPr>
        <w:keepNext/>
        <w:jc w:val="both"/>
        <w:rPr>
          <w:rFonts w:ascii="Arial" w:hAnsi="Arial" w:cs="Arial"/>
        </w:rPr>
      </w:pPr>
      <w:r w:rsidRPr="0087210E">
        <w:rPr>
          <w:rFonts w:ascii="Arial" w:hAnsi="Arial" w:cs="Arial"/>
        </w:rPr>
        <w:t>Amministrazione e funzionamento delle attività e dei servizi aventi carattere generale di coordinamento amministrativo, di gestione e di controllo per l'ente non riconducibili agli altri programmi di spesa della missione 01 e non attribuibili ad altre specifiche missioni di spesa.</w:t>
      </w:r>
    </w:p>
    <w:p w:rsidR="00AC79C4" w:rsidRPr="0087210E" w:rsidRDefault="00AC79C4" w:rsidP="00AC79C4">
      <w:pPr>
        <w:jc w:val="both"/>
        <w:rPr>
          <w:rFonts w:ascii="Arial" w:hAnsi="Arial" w:cs="Arial"/>
        </w:rPr>
      </w:pPr>
      <w:r w:rsidRPr="0087210E">
        <w:rPr>
          <w:rFonts w:ascii="Arial" w:hAnsi="Arial" w:cs="Arial"/>
        </w:rPr>
        <w:t>Comprende le spese per l'Avvocatura, per le attività di patrocinio e di consulenza legale a favore dell'ente.</w:t>
      </w: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dell’efficienza ed efficacia complessiva dell’ente attraverso l’adeguamento di servizi generali specifici quali l’avvocatura comunale, l’ufficio relazioni con il pubblico (URP), la stamperia, l’ufficio grafico</w:t>
      </w:r>
    </w:p>
    <w:p w:rsidR="00AC79C4" w:rsidRPr="00B90615" w:rsidRDefault="00AC79C4" w:rsidP="00B90615">
      <w:pPr>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e potenziamento dell’avvocatura comunale, anche mediante stipulazione di opportune convenzioni con altri enti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Potenziamento dell’URP e realizzazioni di sedi decentrate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Adeguamento tecnico e informatico della stamperia e dell’ufficio grafico comunali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Ottimizzazione del sistema delle segnalazioni da parte dei cittadini; verifica del feed-back</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 xml:space="preserve">Miglioramento complessivo dello standard qualitativo delle attività di supporto </w:t>
      </w:r>
    </w:p>
    <w:p w:rsidR="00AC79C4" w:rsidRPr="0087210E" w:rsidRDefault="00AC79C4" w:rsidP="00490A1B">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szCs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232CEF">
        <w:rPr>
          <w:rFonts w:ascii="Arial" w:hAnsi="Arial" w:cs="Arial"/>
        </w:rPr>
        <w:t>153</w:t>
      </w:r>
      <w:r w:rsidR="00232CEF" w:rsidRPr="0087210E">
        <w:rPr>
          <w:rFonts w:ascii="Arial" w:hAnsi="Arial" w:cs="Arial"/>
        </w:rPr>
        <w:t xml:space="preserve"> del </w:t>
      </w:r>
      <w:r w:rsidR="00232CEF">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448.979,00+R</w:t>
            </w:r>
          </w:p>
        </w:tc>
        <w:tc>
          <w:tcPr>
            <w:tcW w:w="1700"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448.979,00</w:t>
            </w:r>
          </w:p>
        </w:tc>
        <w:tc>
          <w:tcPr>
            <w:tcW w:w="1842"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448.979,00</w:t>
            </w:r>
          </w:p>
        </w:tc>
        <w:tc>
          <w:tcPr>
            <w:tcW w:w="1841"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448.979,00</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448.979,00</w:t>
            </w:r>
          </w:p>
        </w:tc>
        <w:tc>
          <w:tcPr>
            <w:tcW w:w="1842"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448.979,00</w:t>
            </w:r>
          </w:p>
        </w:tc>
        <w:tc>
          <w:tcPr>
            <w:tcW w:w="1841" w:type="dxa"/>
            <w:shd w:val="clear" w:color="auto" w:fill="auto"/>
          </w:tcPr>
          <w:p w:rsidR="00AC79C4" w:rsidRPr="0087210E" w:rsidRDefault="00E81218" w:rsidP="00042C5A">
            <w:pPr>
              <w:spacing w:after="0" w:line="240" w:lineRule="auto"/>
              <w:rPr>
                <w:rFonts w:ascii="Arial" w:hAnsi="Arial" w:cs="Arial"/>
              </w:rPr>
            </w:pPr>
            <w:r>
              <w:rPr>
                <w:rFonts w:ascii="Arial" w:hAnsi="Arial" w:cs="Arial"/>
              </w:rPr>
              <w:t>448.979,00</w:t>
            </w:r>
          </w:p>
        </w:tc>
      </w:tr>
    </w:tbl>
    <w:p w:rsidR="00AC79C4" w:rsidRPr="003C08BB" w:rsidRDefault="00AC79C4" w:rsidP="00AC79C4">
      <w:pPr>
        <w:tabs>
          <w:tab w:val="right" w:pos="9638"/>
        </w:tabs>
        <w:jc w:val="both"/>
        <w:rPr>
          <w:rFonts w:ascii="Arial" w:hAnsi="Arial" w:cs="Arial"/>
          <w:sz w:val="16"/>
        </w:rPr>
      </w:pPr>
    </w:p>
    <w:p w:rsidR="00E37DEB" w:rsidRDefault="00AC79C4" w:rsidP="00E37DEB">
      <w:pPr>
        <w:jc w:val="center"/>
        <w:rPr>
          <w:rFonts w:ascii="Arial" w:hAnsi="Arial" w:cs="Arial"/>
          <w:sz w:val="48"/>
          <w:szCs w:val="48"/>
        </w:rPr>
      </w:pPr>
      <w:r w:rsidRPr="0087210E">
        <w:rPr>
          <w:rFonts w:ascii="Arial" w:hAnsi="Arial" w:cs="Arial"/>
          <w:sz w:val="48"/>
          <w:szCs w:val="48"/>
        </w:rPr>
        <w:br w:type="page"/>
      </w:r>
      <w:r w:rsidR="00E37DEB">
        <w:rPr>
          <w:rFonts w:ascii="Arial" w:hAnsi="Arial" w:cs="Arial"/>
          <w:sz w:val="48"/>
          <w:szCs w:val="48"/>
        </w:rPr>
        <w:t xml:space="preserve"> </w:t>
      </w:r>
    </w:p>
    <w:p w:rsidR="00AC79C4" w:rsidRPr="0087210E" w:rsidRDefault="00AC79C4" w:rsidP="00AC79C4">
      <w:pPr>
        <w:jc w:val="center"/>
        <w:rPr>
          <w:rFonts w:ascii="Arial" w:hAnsi="Arial" w:cs="Arial"/>
          <w:sz w:val="48"/>
          <w:szCs w:val="48"/>
        </w:rPr>
      </w:pPr>
      <w:r>
        <w:rPr>
          <w:rFonts w:ascii="Arial" w:hAnsi="Arial" w:cs="Arial"/>
          <w:sz w:val="48"/>
          <w:szCs w:val="48"/>
        </w:rPr>
        <w:t xml:space="preserve">MISSIONE </w:t>
      </w:r>
      <w:r w:rsidRPr="0087210E">
        <w:rPr>
          <w:rFonts w:ascii="Arial" w:hAnsi="Arial" w:cs="Arial"/>
          <w:sz w:val="48"/>
          <w:szCs w:val="48"/>
        </w:rPr>
        <w:t>3</w:t>
      </w:r>
    </w:p>
    <w:p w:rsidR="00AC79C4" w:rsidRPr="0087210E" w:rsidRDefault="00AC79C4" w:rsidP="00AC79C4">
      <w:pPr>
        <w:jc w:val="center"/>
        <w:rPr>
          <w:rFonts w:ascii="Arial" w:hAnsi="Arial" w:cs="Arial"/>
          <w:sz w:val="48"/>
          <w:szCs w:val="48"/>
        </w:rPr>
      </w:pPr>
      <w:r w:rsidRPr="0087210E">
        <w:rPr>
          <w:rFonts w:ascii="Arial" w:hAnsi="Arial" w:cs="Arial"/>
          <w:sz w:val="48"/>
          <w:szCs w:val="48"/>
        </w:rPr>
        <w:t>ORDINE PUBBLICO E SICUREZZA</w:t>
      </w:r>
    </w:p>
    <w:p w:rsidR="00AC79C4" w:rsidRPr="0087210E" w:rsidRDefault="00AC79C4" w:rsidP="00AC79C4">
      <w:pPr>
        <w:jc w:val="both"/>
        <w:rPr>
          <w:rFonts w:ascii="Arial" w:hAnsi="Arial" w:cs="Arial"/>
        </w:rPr>
      </w:pPr>
      <w:r w:rsidRPr="0087210E">
        <w:rPr>
          <w:rFonts w:ascii="Arial" w:hAnsi="Arial" w:cs="Arial"/>
        </w:rPr>
        <w:t>Amministrazione e funzionamento delle attività collegate all’ordine pubblico e alla sicurezza a livello locale, alla polizia locale, commerciale e amministrativa. Sono incluse le attività di supporto alla programmazione, al coordinamento e al monitoraggio delle relative politiche. Sono comprese anche le attività in forma di collaborazione con altre forze di polizia presenti sul territorio. Interventi che rientrano nell'ambito della politica regionale unitaria in materia di ordine pubblico e sicurezza.</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4727"/>
        <w:gridCol w:w="2149"/>
      </w:tblGrid>
      <w:tr w:rsidR="00AC79C4" w:rsidRPr="0087210E" w:rsidTr="00042C5A">
        <w:tc>
          <w:tcPr>
            <w:tcW w:w="7479"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MISSIONE 3</w:t>
            </w:r>
          </w:p>
          <w:p w:rsidR="00AC79C4" w:rsidRPr="0087210E" w:rsidRDefault="00AC79C4" w:rsidP="00042C5A">
            <w:pPr>
              <w:spacing w:after="0" w:line="240" w:lineRule="auto"/>
              <w:jc w:val="center"/>
              <w:rPr>
                <w:rFonts w:ascii="Arial" w:hAnsi="Arial" w:cs="Arial"/>
                <w:sz w:val="16"/>
                <w:szCs w:val="16"/>
              </w:rPr>
            </w:pPr>
            <w:r w:rsidRPr="0087210E">
              <w:rPr>
                <w:rFonts w:ascii="Arial" w:hAnsi="Arial" w:cs="Arial"/>
                <w:sz w:val="16"/>
                <w:szCs w:val="16"/>
              </w:rPr>
              <w:t>OR</w:t>
            </w:r>
            <w:r>
              <w:rPr>
                <w:rFonts w:ascii="Arial" w:hAnsi="Arial" w:cs="Arial"/>
                <w:sz w:val="16"/>
                <w:szCs w:val="16"/>
              </w:rPr>
              <w:t>DINE PUBBLICO E SICUREZZA</w:t>
            </w:r>
          </w:p>
        </w:tc>
        <w:tc>
          <w:tcPr>
            <w:tcW w:w="2149" w:type="dxa"/>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752"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727"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POLIZIA LOCALE E AMMINISTRATIVA</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52"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727"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SISTEMA INTEGRATO DI SICUREZZA URBANA</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52"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3</w:t>
            </w:r>
          </w:p>
        </w:tc>
        <w:tc>
          <w:tcPr>
            <w:tcW w:w="4727"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(solo per le Regioni)</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bl>
    <w:p w:rsidR="00AC79C4" w:rsidRPr="00FE3F27"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r>
        <w:rPr>
          <w:rFonts w:ascii="Arial" w:hAnsi="Arial" w:cs="Arial"/>
        </w:rPr>
        <w:br w:type="page"/>
      </w:r>
      <w:r>
        <w:rPr>
          <w:rFonts w:ascii="Arial" w:hAnsi="Arial" w:cs="Arial"/>
          <w:sz w:val="40"/>
          <w:szCs w:val="40"/>
        </w:rPr>
        <w:t>PROGRAMMA</w:t>
      </w:r>
      <w:r w:rsidRPr="0087210E">
        <w:rPr>
          <w:rFonts w:ascii="Arial" w:hAnsi="Arial" w:cs="Arial"/>
          <w:sz w:val="40"/>
          <w:szCs w:val="40"/>
        </w:rPr>
        <w:t xml:space="preserve"> 301</w:t>
      </w:r>
    </w:p>
    <w:p w:rsidR="00AC79C4" w:rsidRPr="0087210E" w:rsidRDefault="00AC79C4" w:rsidP="00AC79C4">
      <w:pPr>
        <w:jc w:val="center"/>
        <w:rPr>
          <w:rFonts w:ascii="Arial" w:hAnsi="Arial" w:cs="Arial"/>
          <w:sz w:val="40"/>
          <w:szCs w:val="40"/>
        </w:rPr>
      </w:pPr>
      <w:r w:rsidRPr="0087210E">
        <w:rPr>
          <w:rFonts w:ascii="Arial" w:hAnsi="Arial" w:cs="Arial"/>
          <w:sz w:val="40"/>
          <w:szCs w:val="40"/>
        </w:rPr>
        <w:t>POLIZIA LOCALE E AMMINISTRATIVA</w:t>
      </w:r>
    </w:p>
    <w:p w:rsidR="00AC79C4" w:rsidRPr="0087210E" w:rsidRDefault="00AC79C4" w:rsidP="00AC79C4">
      <w:pPr>
        <w:jc w:val="both"/>
        <w:rPr>
          <w:rFonts w:ascii="Arial" w:hAnsi="Arial" w:cs="Arial"/>
        </w:rPr>
      </w:pPr>
      <w:r w:rsidRPr="0087210E">
        <w:rPr>
          <w:rFonts w:ascii="Arial" w:hAnsi="Arial" w:cs="Arial"/>
        </w:rPr>
        <w:t>Amministrazione e funzionamento dei servizi di polizia municipale e locale per garantire la sicurezza urbana, anche in collaborazione con altre forze dell'ordine presenti sul territorio.</w:t>
      </w:r>
    </w:p>
    <w:p w:rsidR="00AC79C4" w:rsidRPr="0087210E" w:rsidRDefault="00AC79C4" w:rsidP="00AC79C4">
      <w:pPr>
        <w:jc w:val="both"/>
        <w:rPr>
          <w:rFonts w:ascii="Arial" w:hAnsi="Arial" w:cs="Arial"/>
        </w:rPr>
      </w:pPr>
      <w:r w:rsidRPr="0087210E">
        <w:rPr>
          <w:rFonts w:ascii="Arial" w:hAnsi="Arial" w:cs="Arial"/>
        </w:rPr>
        <w:t>Comprende le spese per le attività di polizia stradale, per la prevenzione e la repressione di comportamenti illeciti tenuti nel territorio di competenza dell'ente.</w:t>
      </w:r>
    </w:p>
    <w:p w:rsidR="00AC79C4" w:rsidRPr="0087210E" w:rsidRDefault="00AC79C4" w:rsidP="00AC79C4">
      <w:pPr>
        <w:jc w:val="both"/>
        <w:rPr>
          <w:rFonts w:ascii="Arial" w:hAnsi="Arial" w:cs="Arial"/>
        </w:rPr>
      </w:pPr>
      <w:r w:rsidRPr="0087210E">
        <w:rPr>
          <w:rFonts w:ascii="Arial" w:hAnsi="Arial" w:cs="Arial"/>
        </w:rPr>
        <w:t>Amministrazione e funzionamento dei servizi di polizia commerciale, in particolare di vigilanza sulle attività commerciali, in relazione alle funzioni autorizzatorie dei settori comunali e dei diversi soggetti competenti.</w:t>
      </w:r>
    </w:p>
    <w:p w:rsidR="00AC79C4" w:rsidRPr="0087210E" w:rsidRDefault="00AC79C4" w:rsidP="00AC79C4">
      <w:pPr>
        <w:jc w:val="both"/>
        <w:rPr>
          <w:rFonts w:ascii="Arial" w:hAnsi="Arial" w:cs="Arial"/>
        </w:rPr>
      </w:pPr>
      <w:r w:rsidRPr="0087210E">
        <w:rPr>
          <w:rFonts w:ascii="Arial" w:hAnsi="Arial" w:cs="Arial"/>
        </w:rPr>
        <w:t>Comprende le spese per il contrasto all'abusivismo su aree pubbliche, per le ispezioni presso attività commerciali anche in collaborazione con altri soggetti istituzionalmente preposti, per il controllo delle attività artigiane, commerciali, degli esercizi pubblici, dei mercati al minuto e all'ingrosso, per la vigilanza sulla regolarità delle forme particolari di vendita.</w:t>
      </w:r>
    </w:p>
    <w:p w:rsidR="00AC79C4" w:rsidRPr="0087210E" w:rsidRDefault="00AC79C4" w:rsidP="00AC79C4">
      <w:pPr>
        <w:jc w:val="both"/>
        <w:rPr>
          <w:rFonts w:ascii="Arial" w:hAnsi="Arial" w:cs="Arial"/>
        </w:rPr>
      </w:pPr>
      <w:r w:rsidRPr="0087210E">
        <w:rPr>
          <w:rFonts w:ascii="Arial" w:hAnsi="Arial" w:cs="Arial"/>
        </w:rPr>
        <w:t>Comprende le spese per i procedimenti in materia di violazioni della relativa normativa e dei regolamenti, multe e sanzioni amministrative e gestione del relativo contenzioso.</w:t>
      </w:r>
      <w:r w:rsidRPr="0087210E">
        <w:rPr>
          <w:rFonts w:ascii="Arial" w:hAnsi="Arial" w:cs="Arial"/>
        </w:rPr>
        <w:tab/>
      </w:r>
    </w:p>
    <w:p w:rsidR="00AC79C4" w:rsidRPr="0087210E" w:rsidRDefault="00AC79C4" w:rsidP="00AC79C4">
      <w:pPr>
        <w:jc w:val="both"/>
        <w:rPr>
          <w:rFonts w:ascii="Arial" w:hAnsi="Arial" w:cs="Arial"/>
        </w:rPr>
      </w:pPr>
      <w:r w:rsidRPr="0087210E">
        <w:rPr>
          <w:rFonts w:ascii="Arial" w:hAnsi="Arial" w:cs="Arial"/>
        </w:rPr>
        <w:t>Amministrazione e funzionamento delle attività di accertamento di violazioni al codice della strada cui corrispondano comportamenti illeciti di rilevo, che comportano sanzioni amministrative pecuniarie e sanzioni accessorie quali il fermo amministrativo (temporaneo) di autoveicoli e ciclomotori o la misura cautelare del sequestro, propedeutico al definitivo provvedimento di confisca, adottato dal Prefetto.</w:t>
      </w:r>
    </w:p>
    <w:p w:rsidR="00AC79C4" w:rsidRPr="0087210E" w:rsidRDefault="00AC79C4" w:rsidP="00AC79C4">
      <w:pPr>
        <w:jc w:val="both"/>
        <w:rPr>
          <w:rFonts w:ascii="Arial" w:hAnsi="Arial" w:cs="Arial"/>
        </w:rPr>
      </w:pPr>
      <w:r w:rsidRPr="0087210E">
        <w:rPr>
          <w:rFonts w:ascii="Arial" w:hAnsi="Arial" w:cs="Arial"/>
        </w:rPr>
        <w:t>Comprende le spese per l'attività materiale ed istruttoria per la gestione del procedimento di individuazione, verifica, prelievo conferimento, radiazione e smaltimento dei veicoli in stato di abbandono.</w:t>
      </w:r>
    </w:p>
    <w:p w:rsidR="00AC79C4" w:rsidRPr="0087210E" w:rsidRDefault="00AC79C4" w:rsidP="00AC79C4">
      <w:pPr>
        <w:jc w:val="both"/>
        <w:rPr>
          <w:rFonts w:ascii="Arial" w:hAnsi="Arial" w:cs="Arial"/>
        </w:rPr>
      </w:pP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Perseguire politiche incisive finalizzate al rispetto della legalità, con particolare riferimento alle zone cittadine di maggior degrado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Fornire alla cittadinanza concrete soluzioni alla domanda di sicurezza e di sorveglianza del territorio cittadino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Necessità di dotarsi di un corpo di polizia municipale al passo con i tempi e in grado di confrontarsi con l’evoluzione e i bisogni della società in rapido mutamento</w:t>
      </w:r>
    </w:p>
    <w:p w:rsidR="00AC79C4" w:rsidRPr="007064AD" w:rsidRDefault="00AC79C4" w:rsidP="007064AD">
      <w:pPr>
        <w:spacing w:after="120" w:line="264" w:lineRule="auto"/>
        <w:ind w:left="360"/>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keepNext/>
        <w:rPr>
          <w:rFonts w:ascii="Arial" w:hAnsi="Arial" w:cs="Arial"/>
        </w:rPr>
      </w:pPr>
      <w:r w:rsidRPr="0087210E">
        <w:rPr>
          <w:rFonts w:ascii="Arial" w:hAnsi="Arial" w:cs="Arial"/>
        </w:rPr>
        <w:t>FINALITÀ DA CONSEGUIRE</w:t>
      </w:r>
    </w:p>
    <w:p w:rsidR="00AC79C4" w:rsidRPr="0087210E" w:rsidRDefault="00AC79C4" w:rsidP="00AC79C4">
      <w:pPr>
        <w:pStyle w:val="Paragrafoelenco"/>
        <w:keepNext/>
        <w:numPr>
          <w:ilvl w:val="0"/>
          <w:numId w:val="5"/>
        </w:numPr>
        <w:spacing w:after="120" w:line="264" w:lineRule="auto"/>
        <w:jc w:val="both"/>
        <w:rPr>
          <w:rFonts w:ascii="Arial" w:hAnsi="Arial" w:cs="Arial"/>
        </w:rPr>
      </w:pPr>
      <w:r w:rsidRPr="0087210E">
        <w:rPr>
          <w:rFonts w:ascii="Arial" w:hAnsi="Arial" w:cs="Arial"/>
        </w:rPr>
        <w:t xml:space="preserve">Adeguare il parco mezzi in dotazione della polizia municipale in relazione alle necessità di servizio espresse dall’amministrazione </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Aumentare il numero dei controlli effettuati sul territorio e il numero delle ore di servizio di prevenzione prestate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Mappatura del territorio urbano al fine di individuare le aree più sensibili e al fine di fornire una risposta più adeguata in tema di ordine pubblico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Costante presidio del territorio, con particolare attenzione a specifiche aree, anche in riferimento a particolari giorni della settimane e/o a particolari ore diurne o notturne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Prevenzione degli atti vandalici, con particolare riferimento alla popolazione giovanile e ai luoghi/eventi di aggregazione serale/notturna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Istituzione della figura di un “vigile di quartiere” volta a offrire ai cittadini una presenza qualificata di pattugliamento del territorio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del programma di corsi di educazione stradale tenuti nelle scuole cittadine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Tutela del territorio e repressione dei reati di carattere ambientale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Definizione di un programma di costante aggiornamento del personale di polizia municipale, affinché possa sempre più sviluppare un’azione di prevenzione dell’ordine pubblico, accanto alla tradizionale azione di repressione dei reati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del programma di video-sorveglianza del territorio cittadino, con installazione di ulteriori n. … telecamere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Verificare la possibilità di una maggiore efficienza ed economicità del servizio, mediante l’espletamento di un servizio associato di polizia municipale gestito con altri comuni limitrofi</w:t>
      </w:r>
    </w:p>
    <w:p w:rsidR="00AC79C4" w:rsidRPr="0087210E" w:rsidRDefault="00AC79C4" w:rsidP="007064A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Le risorse umane impiegate o da impiegare nei diversi programmi sono quelle previste nella dotazione organica, approvata con deliberazione della Giunta comunale n..</w:t>
      </w:r>
      <w:r w:rsidR="00232CEF" w:rsidRPr="00232CEF">
        <w:rPr>
          <w:rFonts w:ascii="Arial" w:hAnsi="Arial" w:cs="Arial"/>
        </w:rPr>
        <w:t xml:space="preserve"> </w:t>
      </w:r>
      <w:r w:rsidR="00232CEF">
        <w:rPr>
          <w:rFonts w:ascii="Arial" w:hAnsi="Arial" w:cs="Arial"/>
        </w:rPr>
        <w:t>153</w:t>
      </w:r>
      <w:r w:rsidR="00232CEF" w:rsidRPr="0087210E">
        <w:rPr>
          <w:rFonts w:ascii="Arial" w:hAnsi="Arial" w:cs="Arial"/>
        </w:rPr>
        <w:t xml:space="preserve"> del </w:t>
      </w:r>
      <w:r w:rsidR="00232CEF">
        <w:rPr>
          <w:rFonts w:ascii="Arial" w:hAnsi="Arial" w:cs="Arial"/>
        </w:rPr>
        <w:t>29.12.2015</w:t>
      </w:r>
      <w:r w:rsidRPr="0087210E">
        <w:rPr>
          <w:rFonts w:ascii="Arial" w:hAnsi="Arial" w:cs="Arial"/>
        </w:rPr>
        <w:t xml:space="preserve">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AC79C4" w:rsidRPr="0087210E" w:rsidRDefault="002D1D91" w:rsidP="00042C5A">
            <w:pPr>
              <w:spacing w:after="0" w:line="240" w:lineRule="auto"/>
              <w:rPr>
                <w:rFonts w:ascii="Arial" w:hAnsi="Arial" w:cs="Arial"/>
              </w:rPr>
            </w:pPr>
            <w:r>
              <w:rPr>
                <w:rFonts w:ascii="Arial" w:hAnsi="Arial" w:cs="Arial"/>
              </w:rPr>
              <w:t>209.651,00+R</w:t>
            </w:r>
          </w:p>
        </w:tc>
        <w:tc>
          <w:tcPr>
            <w:tcW w:w="1700" w:type="dxa"/>
            <w:shd w:val="clear" w:color="auto" w:fill="auto"/>
          </w:tcPr>
          <w:p w:rsidR="00AC79C4" w:rsidRPr="0087210E" w:rsidRDefault="002D1D91" w:rsidP="00042C5A">
            <w:pPr>
              <w:spacing w:after="0" w:line="240" w:lineRule="auto"/>
              <w:rPr>
                <w:rFonts w:ascii="Arial" w:hAnsi="Arial" w:cs="Arial"/>
              </w:rPr>
            </w:pPr>
            <w:r>
              <w:rPr>
                <w:rFonts w:ascii="Arial" w:hAnsi="Arial" w:cs="Arial"/>
              </w:rPr>
              <w:t>209.651,00</w:t>
            </w:r>
          </w:p>
        </w:tc>
        <w:tc>
          <w:tcPr>
            <w:tcW w:w="1842" w:type="dxa"/>
            <w:shd w:val="clear" w:color="auto" w:fill="auto"/>
          </w:tcPr>
          <w:p w:rsidR="00AC79C4" w:rsidRPr="0087210E" w:rsidRDefault="002D1D91" w:rsidP="00042C5A">
            <w:pPr>
              <w:spacing w:after="0" w:line="240" w:lineRule="auto"/>
              <w:rPr>
                <w:rFonts w:ascii="Arial" w:hAnsi="Arial" w:cs="Arial"/>
              </w:rPr>
            </w:pPr>
            <w:r>
              <w:rPr>
                <w:rFonts w:ascii="Arial" w:hAnsi="Arial" w:cs="Arial"/>
              </w:rPr>
              <w:t>179.651,00</w:t>
            </w:r>
          </w:p>
        </w:tc>
        <w:tc>
          <w:tcPr>
            <w:tcW w:w="1841" w:type="dxa"/>
            <w:shd w:val="clear" w:color="auto" w:fill="auto"/>
          </w:tcPr>
          <w:p w:rsidR="00AC79C4" w:rsidRPr="0087210E" w:rsidRDefault="002D1D91" w:rsidP="00042C5A">
            <w:pPr>
              <w:spacing w:after="0" w:line="240" w:lineRule="auto"/>
              <w:rPr>
                <w:rFonts w:ascii="Arial" w:hAnsi="Arial" w:cs="Arial"/>
              </w:rPr>
            </w:pPr>
            <w:r>
              <w:rPr>
                <w:rFonts w:ascii="Arial" w:hAnsi="Arial" w:cs="Arial"/>
              </w:rPr>
              <w:t>179.651,00</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AC79C4" w:rsidRPr="0087210E" w:rsidRDefault="002D1D91" w:rsidP="00042C5A">
            <w:pPr>
              <w:spacing w:after="0" w:line="240" w:lineRule="auto"/>
              <w:rPr>
                <w:rFonts w:ascii="Arial" w:hAnsi="Arial" w:cs="Arial"/>
              </w:rPr>
            </w:pPr>
            <w:r>
              <w:rPr>
                <w:rFonts w:ascii="Arial" w:hAnsi="Arial" w:cs="Arial"/>
              </w:rPr>
              <w:t>200.000,00+R</w:t>
            </w:r>
          </w:p>
        </w:tc>
        <w:tc>
          <w:tcPr>
            <w:tcW w:w="1700" w:type="dxa"/>
            <w:shd w:val="clear" w:color="auto" w:fill="auto"/>
          </w:tcPr>
          <w:p w:rsidR="00AC79C4" w:rsidRPr="0087210E" w:rsidRDefault="002D1D91" w:rsidP="00042C5A">
            <w:pPr>
              <w:spacing w:after="0" w:line="240" w:lineRule="auto"/>
              <w:rPr>
                <w:rFonts w:ascii="Arial" w:hAnsi="Arial" w:cs="Arial"/>
              </w:rPr>
            </w:pPr>
            <w:r>
              <w:rPr>
                <w:rFonts w:ascii="Arial" w:hAnsi="Arial" w:cs="Arial"/>
              </w:rPr>
              <w:t>200.000,00</w:t>
            </w: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2D1D91" w:rsidP="00042C5A">
            <w:pPr>
              <w:spacing w:after="0" w:line="240" w:lineRule="auto"/>
              <w:rPr>
                <w:rFonts w:ascii="Arial" w:hAnsi="Arial" w:cs="Arial"/>
              </w:rPr>
            </w:pPr>
            <w:r>
              <w:rPr>
                <w:rFonts w:ascii="Arial" w:hAnsi="Arial" w:cs="Arial"/>
              </w:rPr>
              <w:t>409.651,00</w:t>
            </w:r>
          </w:p>
        </w:tc>
        <w:tc>
          <w:tcPr>
            <w:tcW w:w="1842" w:type="dxa"/>
            <w:shd w:val="clear" w:color="auto" w:fill="auto"/>
          </w:tcPr>
          <w:p w:rsidR="00AC79C4" w:rsidRPr="0087210E" w:rsidRDefault="002D1D91" w:rsidP="00042C5A">
            <w:pPr>
              <w:spacing w:after="0" w:line="240" w:lineRule="auto"/>
              <w:rPr>
                <w:rFonts w:ascii="Arial" w:hAnsi="Arial" w:cs="Arial"/>
              </w:rPr>
            </w:pPr>
            <w:r>
              <w:rPr>
                <w:rFonts w:ascii="Arial" w:hAnsi="Arial" w:cs="Arial"/>
              </w:rPr>
              <w:t>179.651,00</w:t>
            </w:r>
          </w:p>
        </w:tc>
        <w:tc>
          <w:tcPr>
            <w:tcW w:w="1841" w:type="dxa"/>
            <w:shd w:val="clear" w:color="auto" w:fill="auto"/>
          </w:tcPr>
          <w:p w:rsidR="00AC79C4" w:rsidRPr="0087210E" w:rsidRDefault="002D1D91" w:rsidP="00042C5A">
            <w:pPr>
              <w:spacing w:after="0" w:line="240" w:lineRule="auto"/>
              <w:rPr>
                <w:rFonts w:ascii="Arial" w:hAnsi="Arial" w:cs="Arial"/>
              </w:rPr>
            </w:pPr>
            <w:r>
              <w:rPr>
                <w:rFonts w:ascii="Arial" w:hAnsi="Arial" w:cs="Arial"/>
              </w:rPr>
              <w:t>179.651,00</w:t>
            </w:r>
          </w:p>
        </w:tc>
      </w:tr>
    </w:tbl>
    <w:p w:rsidR="00AC79C4" w:rsidRPr="003C08BB"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8"/>
          <w:szCs w:val="48"/>
        </w:rPr>
      </w:pPr>
      <w:r>
        <w:rPr>
          <w:rFonts w:ascii="Arial" w:hAnsi="Arial" w:cs="Arial"/>
          <w:sz w:val="48"/>
          <w:szCs w:val="48"/>
        </w:rPr>
        <w:t xml:space="preserve">MISSIONE </w:t>
      </w:r>
      <w:r w:rsidRPr="0087210E">
        <w:rPr>
          <w:rFonts w:ascii="Arial" w:hAnsi="Arial" w:cs="Arial"/>
          <w:sz w:val="48"/>
          <w:szCs w:val="48"/>
        </w:rPr>
        <w:t>4</w:t>
      </w:r>
    </w:p>
    <w:p w:rsidR="00AC79C4" w:rsidRPr="0087210E" w:rsidRDefault="00AC79C4" w:rsidP="00AC79C4">
      <w:pPr>
        <w:jc w:val="center"/>
        <w:rPr>
          <w:rFonts w:ascii="Arial" w:hAnsi="Arial" w:cs="Arial"/>
          <w:sz w:val="48"/>
          <w:szCs w:val="48"/>
        </w:rPr>
      </w:pPr>
      <w:r w:rsidRPr="0087210E">
        <w:rPr>
          <w:rFonts w:ascii="Arial" w:hAnsi="Arial" w:cs="Arial"/>
          <w:sz w:val="48"/>
          <w:szCs w:val="48"/>
        </w:rPr>
        <w:t>ISTRUZIONE E DIRITTO ALLO STUDIO</w:t>
      </w:r>
    </w:p>
    <w:p w:rsidR="00AC79C4" w:rsidRPr="0087210E" w:rsidRDefault="00AC79C4" w:rsidP="00AC79C4">
      <w:pPr>
        <w:jc w:val="both"/>
        <w:rPr>
          <w:rFonts w:ascii="Arial" w:hAnsi="Arial" w:cs="Arial"/>
        </w:rPr>
      </w:pPr>
      <w:r w:rsidRPr="0087210E">
        <w:rPr>
          <w:rFonts w:ascii="Arial" w:hAnsi="Arial" w:cs="Arial"/>
        </w:rPr>
        <w:t xml:space="preserve">Amministrazione, funzionamento ed erogazione di istruzione di qualunque ordine e grado per l'obbligo formativo e dei servizi connessi </w:t>
      </w:r>
      <w:r>
        <w:rPr>
          <w:rFonts w:ascii="Arial" w:hAnsi="Arial" w:cs="Arial"/>
        </w:rPr>
        <w:t xml:space="preserve">(quali assistenza scolastica, trasporto e refezione), </w:t>
      </w:r>
      <w:r w:rsidRPr="0087210E">
        <w:rPr>
          <w:rFonts w:ascii="Arial" w:hAnsi="Arial" w:cs="Arial"/>
        </w:rPr>
        <w:t>ivi</w:t>
      </w:r>
      <w:r>
        <w:rPr>
          <w:rFonts w:ascii="Arial" w:hAnsi="Arial" w:cs="Arial"/>
        </w:rPr>
        <w:t xml:space="preserve"> </w:t>
      </w:r>
      <w:r w:rsidRPr="0087210E">
        <w:rPr>
          <w:rFonts w:ascii="Arial" w:hAnsi="Arial" w:cs="Arial"/>
        </w:rPr>
        <w:t>inclusi</w:t>
      </w:r>
      <w:r>
        <w:rPr>
          <w:rFonts w:ascii="Arial" w:hAnsi="Arial" w:cs="Arial"/>
        </w:rPr>
        <w:t xml:space="preserve"> </w:t>
      </w:r>
      <w:r w:rsidRPr="0087210E">
        <w:rPr>
          <w:rFonts w:ascii="Arial" w:hAnsi="Arial" w:cs="Arial"/>
        </w:rPr>
        <w:t>gli</w:t>
      </w:r>
      <w:r>
        <w:rPr>
          <w:rFonts w:ascii="Arial" w:hAnsi="Arial" w:cs="Arial"/>
        </w:rPr>
        <w:t xml:space="preserve"> </w:t>
      </w:r>
      <w:r w:rsidRPr="0087210E">
        <w:rPr>
          <w:rFonts w:ascii="Arial" w:hAnsi="Arial" w:cs="Arial"/>
        </w:rPr>
        <w:t>interventi</w:t>
      </w:r>
      <w:r>
        <w:rPr>
          <w:rFonts w:ascii="Arial" w:hAnsi="Arial" w:cs="Arial"/>
        </w:rPr>
        <w:t xml:space="preserve"> </w:t>
      </w:r>
      <w:r w:rsidRPr="0087210E">
        <w:rPr>
          <w:rFonts w:ascii="Arial" w:hAnsi="Arial" w:cs="Arial"/>
        </w:rPr>
        <w:t>per</w:t>
      </w:r>
      <w:r>
        <w:rPr>
          <w:rFonts w:ascii="Arial" w:hAnsi="Arial" w:cs="Arial"/>
        </w:rPr>
        <w:t xml:space="preserve"> </w:t>
      </w:r>
      <w:r w:rsidRPr="0087210E">
        <w:rPr>
          <w:rFonts w:ascii="Arial" w:hAnsi="Arial" w:cs="Arial"/>
        </w:rPr>
        <w:t>l'edilizia</w:t>
      </w:r>
      <w:r>
        <w:rPr>
          <w:rFonts w:ascii="Arial" w:hAnsi="Arial" w:cs="Arial"/>
        </w:rPr>
        <w:t xml:space="preserve"> </w:t>
      </w:r>
      <w:r w:rsidRPr="0087210E">
        <w:rPr>
          <w:rFonts w:ascii="Arial" w:hAnsi="Arial" w:cs="Arial"/>
        </w:rPr>
        <w:t>scolastica</w:t>
      </w:r>
      <w:r>
        <w:rPr>
          <w:rFonts w:ascii="Arial" w:hAnsi="Arial" w:cs="Arial"/>
        </w:rPr>
        <w:t xml:space="preserve"> </w:t>
      </w:r>
      <w:r w:rsidRPr="0087210E">
        <w:rPr>
          <w:rFonts w:ascii="Arial" w:hAnsi="Arial" w:cs="Arial"/>
        </w:rPr>
        <w:t>e</w:t>
      </w:r>
      <w:r>
        <w:rPr>
          <w:rFonts w:ascii="Arial" w:hAnsi="Arial" w:cs="Arial"/>
        </w:rPr>
        <w:t xml:space="preserve"> </w:t>
      </w:r>
      <w:r w:rsidRPr="0087210E">
        <w:rPr>
          <w:rFonts w:ascii="Arial" w:hAnsi="Arial" w:cs="Arial"/>
        </w:rPr>
        <w:t>l'edilizia</w:t>
      </w:r>
      <w:r>
        <w:rPr>
          <w:rFonts w:ascii="Arial" w:hAnsi="Arial" w:cs="Arial"/>
        </w:rPr>
        <w:t xml:space="preserve"> </w:t>
      </w:r>
      <w:r w:rsidRPr="0087210E">
        <w:rPr>
          <w:rFonts w:ascii="Arial" w:hAnsi="Arial" w:cs="Arial"/>
        </w:rPr>
        <w:t>residenziale</w:t>
      </w:r>
      <w:r>
        <w:rPr>
          <w:rFonts w:ascii="Arial" w:hAnsi="Arial" w:cs="Arial"/>
        </w:rPr>
        <w:t xml:space="preserve"> </w:t>
      </w:r>
      <w:r w:rsidRPr="0087210E">
        <w:rPr>
          <w:rFonts w:ascii="Arial" w:hAnsi="Arial" w:cs="Arial"/>
        </w:rPr>
        <w:t>per</w:t>
      </w:r>
      <w:r>
        <w:rPr>
          <w:rFonts w:ascii="Arial" w:hAnsi="Arial" w:cs="Arial"/>
        </w:rPr>
        <w:t xml:space="preserve"> </w:t>
      </w:r>
      <w:r w:rsidRPr="0087210E">
        <w:rPr>
          <w:rFonts w:ascii="Arial" w:hAnsi="Arial" w:cs="Arial"/>
        </w:rPr>
        <w:t>il</w:t>
      </w:r>
      <w:r>
        <w:rPr>
          <w:rFonts w:ascii="Arial" w:hAnsi="Arial" w:cs="Arial"/>
        </w:rPr>
        <w:t xml:space="preserve"> </w:t>
      </w:r>
      <w:r w:rsidRPr="0087210E">
        <w:rPr>
          <w:rFonts w:ascii="Arial" w:hAnsi="Arial" w:cs="Arial"/>
        </w:rPr>
        <w:t>diritto</w:t>
      </w:r>
      <w:r>
        <w:rPr>
          <w:rFonts w:ascii="Arial" w:hAnsi="Arial" w:cs="Arial"/>
        </w:rPr>
        <w:t xml:space="preserve"> </w:t>
      </w:r>
      <w:r w:rsidRPr="0087210E">
        <w:rPr>
          <w:rFonts w:ascii="Arial" w:hAnsi="Arial" w:cs="Arial"/>
        </w:rPr>
        <w:t>allo</w:t>
      </w:r>
      <w:r>
        <w:rPr>
          <w:rFonts w:ascii="Arial" w:hAnsi="Arial" w:cs="Arial"/>
        </w:rPr>
        <w:t xml:space="preserve"> </w:t>
      </w:r>
      <w:r w:rsidRPr="0087210E">
        <w:rPr>
          <w:rFonts w:ascii="Arial" w:hAnsi="Arial" w:cs="Arial"/>
        </w:rPr>
        <w:t>studio. Sono incluse le attività di supporto alla programmazione, al coordinamento e al monitoraggio delle politiche per l'istruzione. Interventi che rientrano nell'ambito della politica regionale unitaria in materia di istruzione e diritto allo studio.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4724"/>
        <w:gridCol w:w="2149"/>
      </w:tblGrid>
      <w:tr w:rsidR="00AC79C4" w:rsidRPr="0087210E" w:rsidTr="00042C5A">
        <w:tc>
          <w:tcPr>
            <w:tcW w:w="7479"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MISSIONE 4</w:t>
            </w:r>
          </w:p>
          <w:p w:rsidR="00AC79C4" w:rsidRPr="0087210E" w:rsidRDefault="00AC79C4" w:rsidP="00042C5A">
            <w:pPr>
              <w:spacing w:after="0" w:line="240" w:lineRule="auto"/>
              <w:jc w:val="center"/>
              <w:rPr>
                <w:rFonts w:ascii="Arial" w:hAnsi="Arial" w:cs="Arial"/>
                <w:sz w:val="16"/>
                <w:szCs w:val="16"/>
              </w:rPr>
            </w:pPr>
            <w:r w:rsidRPr="0087210E">
              <w:rPr>
                <w:rFonts w:ascii="Arial" w:hAnsi="Arial" w:cs="Arial"/>
                <w:sz w:val="16"/>
                <w:szCs w:val="16"/>
              </w:rPr>
              <w:t>ISTRUZIONE E DIRITTO ALLO STUDI</w:t>
            </w:r>
            <w:r>
              <w:rPr>
                <w:rFonts w:ascii="Arial" w:hAnsi="Arial" w:cs="Arial"/>
                <w:sz w:val="16"/>
                <w:szCs w:val="16"/>
              </w:rPr>
              <w:t>O</w:t>
            </w:r>
          </w:p>
        </w:tc>
        <w:tc>
          <w:tcPr>
            <w:tcW w:w="2149" w:type="dxa"/>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75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724"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ISTRUZIONE PRESCOLASTICA</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5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724"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ALTRI ORDINI DI ISTRUZIONE NON UNIVERSITARIA</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5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3</w:t>
            </w:r>
          </w:p>
        </w:tc>
        <w:tc>
          <w:tcPr>
            <w:tcW w:w="4724"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(solo per le Regioni)</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5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4</w:t>
            </w:r>
          </w:p>
        </w:tc>
        <w:tc>
          <w:tcPr>
            <w:tcW w:w="4724"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ISTRUZIONE UNIVERSITARIA</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5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5</w:t>
            </w:r>
          </w:p>
        </w:tc>
        <w:tc>
          <w:tcPr>
            <w:tcW w:w="4724"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ISTRUZIONE TECNICA SUPERIORE</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5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6</w:t>
            </w:r>
          </w:p>
        </w:tc>
        <w:tc>
          <w:tcPr>
            <w:tcW w:w="4724"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SERVIZI AUSILIARI ALL'ISTRUZIONE</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5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7</w:t>
            </w:r>
          </w:p>
        </w:tc>
        <w:tc>
          <w:tcPr>
            <w:tcW w:w="4724"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DIRITTO ALLO STUDIO</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5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8</w:t>
            </w:r>
          </w:p>
        </w:tc>
        <w:tc>
          <w:tcPr>
            <w:tcW w:w="4724"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(solo per le Regioni)</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bl>
    <w:p w:rsidR="00AC79C4" w:rsidRPr="003C08BB"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r>
        <w:rPr>
          <w:rFonts w:ascii="Arial" w:hAnsi="Arial" w:cs="Arial"/>
        </w:rPr>
        <w:br w:type="page"/>
      </w:r>
      <w:r>
        <w:rPr>
          <w:rFonts w:ascii="Arial" w:hAnsi="Arial" w:cs="Arial"/>
          <w:sz w:val="40"/>
          <w:szCs w:val="40"/>
        </w:rPr>
        <w:t>PROGRAMMA</w:t>
      </w:r>
      <w:r w:rsidRPr="0087210E">
        <w:rPr>
          <w:rFonts w:ascii="Arial" w:hAnsi="Arial" w:cs="Arial"/>
          <w:sz w:val="40"/>
          <w:szCs w:val="40"/>
        </w:rPr>
        <w:t xml:space="preserve"> 401</w:t>
      </w:r>
    </w:p>
    <w:p w:rsidR="00AC79C4" w:rsidRPr="0087210E" w:rsidRDefault="00AC79C4" w:rsidP="00AC79C4">
      <w:pPr>
        <w:jc w:val="center"/>
        <w:rPr>
          <w:rFonts w:ascii="Arial" w:hAnsi="Arial" w:cs="Arial"/>
          <w:sz w:val="40"/>
          <w:szCs w:val="40"/>
        </w:rPr>
      </w:pPr>
      <w:r w:rsidRPr="0087210E">
        <w:rPr>
          <w:rFonts w:ascii="Arial" w:hAnsi="Arial" w:cs="Arial"/>
          <w:sz w:val="40"/>
          <w:szCs w:val="40"/>
        </w:rPr>
        <w:t>ISTRUZIONE PRESCOLASTICA</w:t>
      </w:r>
    </w:p>
    <w:p w:rsidR="00AC79C4" w:rsidRPr="0087210E" w:rsidRDefault="00AC79C4" w:rsidP="00AC79C4">
      <w:pPr>
        <w:jc w:val="both"/>
        <w:rPr>
          <w:rFonts w:ascii="Arial" w:hAnsi="Arial" w:cs="Arial"/>
        </w:rPr>
      </w:pPr>
      <w:r w:rsidRPr="0087210E">
        <w:rPr>
          <w:rFonts w:ascii="Arial" w:hAnsi="Arial" w:cs="Arial"/>
        </w:rPr>
        <w:t>Amministrazione, gestione e funzionamento delle scuole dell'infanzia  situate sul territorio dell'ente.</w:t>
      </w:r>
    </w:p>
    <w:p w:rsidR="00AC79C4" w:rsidRPr="0087210E" w:rsidRDefault="00AC79C4" w:rsidP="00AC79C4">
      <w:pPr>
        <w:jc w:val="both"/>
        <w:rPr>
          <w:rFonts w:ascii="Arial" w:hAnsi="Arial" w:cs="Arial"/>
        </w:rPr>
      </w:pPr>
      <w:r w:rsidRPr="0087210E">
        <w:rPr>
          <w:rFonts w:ascii="Arial" w:hAnsi="Arial" w:cs="Arial"/>
        </w:rPr>
        <w:t>Comprende la gestione del personale, delle iscrizioni, delle rette, del rapporto con gli utenti, della pulizia e sanificazione degli ambienti, della rilevazione delle presenze degli alunni..</w:t>
      </w:r>
    </w:p>
    <w:p w:rsidR="00AC79C4" w:rsidRPr="0087210E" w:rsidRDefault="00AC79C4" w:rsidP="00AC79C4">
      <w:pPr>
        <w:jc w:val="both"/>
        <w:rPr>
          <w:rFonts w:ascii="Arial" w:hAnsi="Arial" w:cs="Arial"/>
        </w:rPr>
      </w:pPr>
      <w:r w:rsidRPr="0087210E">
        <w:rPr>
          <w:rFonts w:ascii="Arial" w:hAnsi="Arial" w:cs="Arial"/>
        </w:rPr>
        <w:t>Comprende le spese per l'edilizia scolastica, per gli acquisti di arredi, gli interventi sugli edifici, gli spazi verdi, le infrastrutture anche tecnologiche e le attrezzature destinate alle scuole dell'infanzia.</w:t>
      </w:r>
    </w:p>
    <w:p w:rsidR="00AC79C4" w:rsidRPr="0087210E" w:rsidRDefault="00AC79C4" w:rsidP="00AC79C4">
      <w:pPr>
        <w:jc w:val="both"/>
        <w:rPr>
          <w:rFonts w:ascii="Arial" w:hAnsi="Arial" w:cs="Arial"/>
        </w:rPr>
      </w:pPr>
      <w:r w:rsidRPr="0087210E">
        <w:rPr>
          <w:rFonts w:ascii="Arial" w:hAnsi="Arial" w:cs="Arial"/>
        </w:rPr>
        <w:t>Comprende le spese a sostegno delle scuole e altre istituzioni pubbliche e private che erogano istruzione prescolastica (scuola dell'infanzia).</w:t>
      </w:r>
    </w:p>
    <w:p w:rsidR="00AC79C4" w:rsidRPr="0087210E" w:rsidRDefault="00AC79C4" w:rsidP="00AC79C4">
      <w:pPr>
        <w:jc w:val="both"/>
        <w:rPr>
          <w:rFonts w:ascii="Arial" w:hAnsi="Arial" w:cs="Arial"/>
        </w:rPr>
      </w:pPr>
      <w:r w:rsidRPr="0087210E">
        <w:rPr>
          <w:rFonts w:ascii="Arial" w:hAnsi="Arial" w:cs="Arial"/>
        </w:rPr>
        <w:t>Comprende le spese per il diritto allo studio e le spese per borse di studio, buoni libro, sovvenzioni, prestiti e indennità a sostegno degli alunni.</w:t>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Istituire un confronto e un dialogo permanente fra i soggetti coinvolti nell’azione educativa: la scuola, la famiglia, le associazioni e gli enti presenti sul territorio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Adeguare la scuola alle esigenze di una società aperta, multiculturale, integrata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Realizzazione / sviluppo degli interventi volti al miglioramento delle strutture, dell’attività didattica, educativa, ricreativa e sportiva delle scuole dell’infanzia, pubbliche e private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Generalizzare il diritto alla frequenza scolastica rimuovendo gli ostacoli di natura economica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Generalizzare il diritto alla frequenza scolastica attraverso efficaci servizi di supporto</w:t>
      </w:r>
    </w:p>
    <w:p w:rsidR="00AC79C4" w:rsidRPr="0087210E" w:rsidRDefault="00AC79C4" w:rsidP="007064A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Attuazione di specifiche iniziative volte a favorire la relazione scuola-famiglia e la conoscenza della cultura, delle tradizioni e dei servizi offerti dal territorio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Attuazione di specifiche attività volte alla formazione del personale, con lo scopo di sostenere e qualificare la funzione del docente e al fine di valorizzare le sue competenze disciplinari, pedagogiche, didattiche, organizzative, relazionali, comunicative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Rinnovare i sistemi educativi mediante le tecnologie e la diffusione di accessi internet e di strumenti informatici in tutte le scuole</w:t>
      </w:r>
    </w:p>
    <w:p w:rsidR="00AC79C4" w:rsidRPr="0087210E" w:rsidRDefault="00AC79C4" w:rsidP="007064A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FE3FE4" w:rsidP="00042C5A">
            <w:pPr>
              <w:spacing w:after="0" w:line="240" w:lineRule="auto"/>
              <w:rPr>
                <w:rFonts w:ascii="Arial" w:hAnsi="Arial" w:cs="Arial"/>
              </w:rPr>
            </w:pPr>
            <w:r>
              <w:rPr>
                <w:rFonts w:ascii="Arial" w:hAnsi="Arial" w:cs="Arial"/>
              </w:rPr>
              <w:t>34.500,00+R</w:t>
            </w:r>
          </w:p>
        </w:tc>
        <w:tc>
          <w:tcPr>
            <w:tcW w:w="1700" w:type="dxa"/>
            <w:shd w:val="clear" w:color="auto" w:fill="auto"/>
            <w:vAlign w:val="center"/>
          </w:tcPr>
          <w:p w:rsidR="00AC79C4" w:rsidRPr="0087210E" w:rsidRDefault="00FE3FE4" w:rsidP="00042C5A">
            <w:pPr>
              <w:spacing w:after="0" w:line="240" w:lineRule="auto"/>
              <w:rPr>
                <w:rFonts w:ascii="Arial" w:hAnsi="Arial" w:cs="Arial"/>
              </w:rPr>
            </w:pPr>
            <w:r>
              <w:rPr>
                <w:rFonts w:ascii="Arial" w:hAnsi="Arial" w:cs="Arial"/>
              </w:rPr>
              <w:t>34.500,00</w:t>
            </w:r>
          </w:p>
        </w:tc>
        <w:tc>
          <w:tcPr>
            <w:tcW w:w="1842" w:type="dxa"/>
            <w:shd w:val="clear" w:color="auto" w:fill="auto"/>
            <w:vAlign w:val="center"/>
          </w:tcPr>
          <w:p w:rsidR="00AC79C4" w:rsidRPr="0087210E" w:rsidRDefault="00FE3FE4" w:rsidP="00042C5A">
            <w:pPr>
              <w:spacing w:after="0" w:line="240" w:lineRule="auto"/>
              <w:rPr>
                <w:rFonts w:ascii="Arial" w:hAnsi="Arial" w:cs="Arial"/>
              </w:rPr>
            </w:pPr>
            <w:r>
              <w:rPr>
                <w:rFonts w:ascii="Arial" w:hAnsi="Arial" w:cs="Arial"/>
              </w:rPr>
              <w:t>34.500,00</w:t>
            </w:r>
          </w:p>
        </w:tc>
        <w:tc>
          <w:tcPr>
            <w:tcW w:w="1841" w:type="dxa"/>
            <w:shd w:val="clear" w:color="auto" w:fill="auto"/>
            <w:vAlign w:val="center"/>
          </w:tcPr>
          <w:p w:rsidR="00AC79C4" w:rsidRPr="0087210E" w:rsidRDefault="00FE3FE4" w:rsidP="00042C5A">
            <w:pPr>
              <w:spacing w:after="0" w:line="240" w:lineRule="auto"/>
              <w:rPr>
                <w:rFonts w:ascii="Arial" w:hAnsi="Arial" w:cs="Arial"/>
              </w:rPr>
            </w:pPr>
            <w:r>
              <w:rPr>
                <w:rFonts w:ascii="Arial" w:hAnsi="Arial" w:cs="Arial"/>
              </w:rPr>
              <w:t>34.500,00</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FE3FE4" w:rsidP="00042C5A">
            <w:pPr>
              <w:spacing w:after="0" w:line="240" w:lineRule="auto"/>
              <w:rPr>
                <w:rFonts w:ascii="Arial" w:hAnsi="Arial" w:cs="Arial"/>
              </w:rPr>
            </w:pPr>
            <w:r>
              <w:rPr>
                <w:rFonts w:ascii="Arial" w:hAnsi="Arial" w:cs="Arial"/>
              </w:rPr>
              <w:t>34.500,00</w:t>
            </w:r>
          </w:p>
        </w:tc>
        <w:tc>
          <w:tcPr>
            <w:tcW w:w="1842" w:type="dxa"/>
            <w:shd w:val="clear" w:color="auto" w:fill="auto"/>
            <w:vAlign w:val="center"/>
          </w:tcPr>
          <w:p w:rsidR="00AC79C4" w:rsidRPr="0087210E" w:rsidRDefault="00FE3FE4" w:rsidP="00042C5A">
            <w:pPr>
              <w:spacing w:after="0" w:line="240" w:lineRule="auto"/>
              <w:rPr>
                <w:rFonts w:ascii="Arial" w:hAnsi="Arial" w:cs="Arial"/>
              </w:rPr>
            </w:pPr>
            <w:r>
              <w:rPr>
                <w:rFonts w:ascii="Arial" w:hAnsi="Arial" w:cs="Arial"/>
              </w:rPr>
              <w:t>34.500,00</w:t>
            </w:r>
          </w:p>
        </w:tc>
        <w:tc>
          <w:tcPr>
            <w:tcW w:w="1841" w:type="dxa"/>
            <w:shd w:val="clear" w:color="auto" w:fill="auto"/>
            <w:vAlign w:val="center"/>
          </w:tcPr>
          <w:p w:rsidR="00AC79C4" w:rsidRPr="0087210E" w:rsidRDefault="00FE3FE4" w:rsidP="00042C5A">
            <w:pPr>
              <w:spacing w:after="0" w:line="240" w:lineRule="auto"/>
              <w:rPr>
                <w:rFonts w:ascii="Arial" w:hAnsi="Arial" w:cs="Arial"/>
              </w:rPr>
            </w:pPr>
            <w:r>
              <w:rPr>
                <w:rFonts w:ascii="Arial" w:hAnsi="Arial" w:cs="Arial"/>
              </w:rPr>
              <w:t>34.500,00</w:t>
            </w:r>
          </w:p>
        </w:tc>
      </w:tr>
    </w:tbl>
    <w:p w:rsidR="00AC79C4" w:rsidRPr="003C08BB"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keepNext/>
        <w:jc w:val="center"/>
        <w:rPr>
          <w:rFonts w:ascii="Arial" w:hAnsi="Arial" w:cs="Arial"/>
          <w:sz w:val="40"/>
          <w:szCs w:val="40"/>
        </w:rPr>
      </w:pPr>
      <w:r>
        <w:rPr>
          <w:rFonts w:ascii="Arial" w:hAnsi="Arial" w:cs="Arial"/>
          <w:sz w:val="40"/>
          <w:szCs w:val="40"/>
        </w:rPr>
        <w:t xml:space="preserve">PROGRAMMA </w:t>
      </w:r>
      <w:r w:rsidRPr="0087210E">
        <w:rPr>
          <w:rFonts w:ascii="Arial" w:hAnsi="Arial" w:cs="Arial"/>
          <w:sz w:val="40"/>
          <w:szCs w:val="40"/>
        </w:rPr>
        <w:t>402</w:t>
      </w:r>
    </w:p>
    <w:p w:rsidR="00AC79C4" w:rsidRPr="0087210E" w:rsidRDefault="00AC79C4" w:rsidP="00AC79C4">
      <w:pPr>
        <w:keepNext/>
        <w:jc w:val="center"/>
        <w:rPr>
          <w:rFonts w:ascii="Arial" w:hAnsi="Arial" w:cs="Arial"/>
          <w:sz w:val="40"/>
          <w:szCs w:val="40"/>
        </w:rPr>
      </w:pPr>
      <w:r w:rsidRPr="0087210E">
        <w:rPr>
          <w:rFonts w:ascii="Arial" w:hAnsi="Arial" w:cs="Arial"/>
          <w:sz w:val="40"/>
          <w:szCs w:val="40"/>
        </w:rPr>
        <w:t>ALTRI ORDINI DI ISTRUZIONE NON UNIVERSITARIA</w:t>
      </w:r>
    </w:p>
    <w:p w:rsidR="00AC79C4" w:rsidRPr="0087210E" w:rsidRDefault="00AC79C4" w:rsidP="00AC79C4">
      <w:pPr>
        <w:keepNext/>
        <w:jc w:val="both"/>
        <w:rPr>
          <w:rFonts w:ascii="Arial" w:hAnsi="Arial" w:cs="Arial"/>
        </w:rPr>
      </w:pPr>
      <w:r w:rsidRPr="0087210E">
        <w:rPr>
          <w:rFonts w:ascii="Arial" w:hAnsi="Arial" w:cs="Arial"/>
        </w:rPr>
        <w:t>Amministrazione, gestione e funzionamento delle attività a sostegno delle scuole che erogano istruzione primaria , istruzione secondaria  situate sul territorio dell'ente.</w:t>
      </w:r>
    </w:p>
    <w:p w:rsidR="00AC79C4" w:rsidRPr="0087210E" w:rsidRDefault="00AC79C4" w:rsidP="00AC79C4">
      <w:pPr>
        <w:jc w:val="both"/>
        <w:rPr>
          <w:rFonts w:ascii="Arial" w:hAnsi="Arial" w:cs="Arial"/>
        </w:rPr>
      </w:pPr>
      <w:r w:rsidRPr="0087210E">
        <w:rPr>
          <w:rFonts w:ascii="Arial" w:hAnsi="Arial" w:cs="Arial"/>
        </w:rPr>
        <w:t>Comprende la gestione del personale, delle iscrizioni, delle rette, del rapporto con gli utenti, della pulizia e sanificazione degli ambienti, della rilevazione delle presenze degli alunni.</w:t>
      </w:r>
    </w:p>
    <w:p w:rsidR="00AC79C4" w:rsidRPr="0087210E" w:rsidRDefault="00AC79C4" w:rsidP="00AC79C4">
      <w:pPr>
        <w:jc w:val="both"/>
        <w:rPr>
          <w:rFonts w:ascii="Arial" w:hAnsi="Arial" w:cs="Arial"/>
        </w:rPr>
      </w:pPr>
      <w:r w:rsidRPr="0087210E">
        <w:rPr>
          <w:rFonts w:ascii="Arial" w:hAnsi="Arial" w:cs="Arial"/>
        </w:rPr>
        <w:t>Comprende le spese per il sostegno alla formazione e all'aggiornamento del personale insegnante e ausiliario.</w:t>
      </w:r>
    </w:p>
    <w:p w:rsidR="00AC79C4" w:rsidRPr="0087210E" w:rsidRDefault="00AC79C4" w:rsidP="00AC79C4">
      <w:pPr>
        <w:jc w:val="both"/>
        <w:rPr>
          <w:rFonts w:ascii="Arial" w:hAnsi="Arial" w:cs="Arial"/>
        </w:rPr>
      </w:pPr>
      <w:r w:rsidRPr="0087210E">
        <w:rPr>
          <w:rFonts w:ascii="Arial" w:hAnsi="Arial" w:cs="Arial"/>
        </w:rPr>
        <w:t>Comprende le spese per l'edilizia scolastica, per gli acquisti di arredi, gli interventi sugli edifici, gli spazi verdi, le infrastrutture anche tecnologiche e le attrezzature destinate alle scuole che erogano istruzione</w:t>
      </w:r>
      <w:r>
        <w:rPr>
          <w:rFonts w:ascii="Arial" w:hAnsi="Arial" w:cs="Arial"/>
        </w:rPr>
        <w:t xml:space="preserve"> primaria, secondaria inferiore</w:t>
      </w:r>
      <w:r w:rsidRPr="0087210E">
        <w:rPr>
          <w:rFonts w:ascii="Arial" w:hAnsi="Arial" w:cs="Arial"/>
        </w:rPr>
        <w:t xml:space="preserve"> e secondaria superiore.</w:t>
      </w:r>
    </w:p>
    <w:p w:rsidR="00AC79C4" w:rsidRPr="0087210E" w:rsidRDefault="00AC79C4" w:rsidP="00AC79C4">
      <w:pPr>
        <w:jc w:val="both"/>
        <w:rPr>
          <w:rFonts w:ascii="Arial" w:hAnsi="Arial" w:cs="Arial"/>
        </w:rPr>
      </w:pPr>
      <w:r w:rsidRPr="0087210E">
        <w:rPr>
          <w:rFonts w:ascii="Arial" w:hAnsi="Arial" w:cs="Arial"/>
        </w:rPr>
        <w:t>Comprende le spese a sostegno delle scuole e altre istituzioni pubbliche e private che erogano istruzione primaria.</w:t>
      </w:r>
    </w:p>
    <w:p w:rsidR="00AC79C4" w:rsidRPr="0087210E" w:rsidRDefault="00AC79C4" w:rsidP="00AC79C4">
      <w:pPr>
        <w:jc w:val="both"/>
        <w:rPr>
          <w:rFonts w:ascii="Arial" w:hAnsi="Arial" w:cs="Arial"/>
        </w:rPr>
      </w:pPr>
      <w:r w:rsidRPr="0087210E">
        <w:rPr>
          <w:rFonts w:ascii="Arial" w:hAnsi="Arial" w:cs="Arial"/>
        </w:rPr>
        <w:t>Comprende le spese per il diritto allo studio e le spese per borse di studio, buoni libro, sovvenzioni, prestiti e indennità a sostegno degli alunni.</w:t>
      </w:r>
    </w:p>
    <w:p w:rsidR="00AC79C4" w:rsidRPr="0087210E" w:rsidRDefault="00AC79C4" w:rsidP="00AC79C4">
      <w:pPr>
        <w:jc w:val="both"/>
        <w:rPr>
          <w:rFonts w:ascii="Arial" w:hAnsi="Arial" w:cs="Arial"/>
        </w:rPr>
      </w:pPr>
      <w:r w:rsidRPr="0087210E">
        <w:rPr>
          <w:rFonts w:ascii="Arial" w:hAnsi="Arial" w:cs="Arial"/>
        </w:rPr>
        <w:t>Comprende le spese per il finanziamento degli Istituti comprensivi. Non comprende le spese per i servizi ausiliari all’istruzione primaria, secondaria inferiore e secondaria superiore (trasporto, refezione, alloggio, assistenza ...).</w:t>
      </w:r>
      <w:r w:rsidRPr="0087210E">
        <w:rPr>
          <w:rFonts w:ascii="Arial" w:hAnsi="Arial" w:cs="Arial"/>
        </w:rPr>
        <w:tab/>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Istituire un confronto e un dialogo permanente fra i soggetti coinvolti nell’azione educativa: la scuola, la famiglia, le associazioni e gli enti presenti sul territorio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Adeguare la scuola alle esigenze di una società aperta, multiculturale, integrata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Realizzazione / sviluppo degli interventi volti al miglioramento delle strutture, dell’attività didattica, educativa, ricreativa, sportiva e degli interventi a sostegno delle famiglie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Generalizzare il diritto alla frequenza scolastica rimuovendo gli ostacoli di natura economica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Generalizzare il diritto alla frequenza scolastica attraverso efficaci servizi di supporto</w:t>
      </w:r>
    </w:p>
    <w:p w:rsidR="00AC79C4" w:rsidRPr="0087210E" w:rsidRDefault="00AC79C4" w:rsidP="00ED504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Attuazione di specifiche iniziative volte a favorire la relazione scuola-famiglia e la conoscenza della cultura, delle tradizioni e dei servizi offerti dal territorio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Attuazione di specifiche attività volte alla formazione del personale, con lo scopo di sostenere e qualificare la funzione del docente e al fine di valorizzare le sue competenze disciplinari, pedagogiche, didattiche, organizzative, relazionali, comunicative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Rinnovare i sistemi educativi mediante le tecnologie e la diffusione di accessi internet e di strumenti informatici in tutte le scuole</w:t>
      </w:r>
    </w:p>
    <w:p w:rsidR="00AC79C4" w:rsidRPr="0087210E" w:rsidRDefault="00AC79C4" w:rsidP="00ED504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3C08BB"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656270" w:rsidP="00042C5A">
            <w:pPr>
              <w:spacing w:after="0" w:line="240" w:lineRule="auto"/>
              <w:rPr>
                <w:rFonts w:ascii="Arial" w:hAnsi="Arial" w:cs="Arial"/>
              </w:rPr>
            </w:pPr>
            <w:r>
              <w:rPr>
                <w:rFonts w:ascii="Arial" w:hAnsi="Arial" w:cs="Arial"/>
              </w:rPr>
              <w:t>67.500,00+R</w:t>
            </w:r>
          </w:p>
        </w:tc>
        <w:tc>
          <w:tcPr>
            <w:tcW w:w="1700" w:type="dxa"/>
            <w:shd w:val="clear" w:color="auto" w:fill="auto"/>
            <w:vAlign w:val="center"/>
          </w:tcPr>
          <w:p w:rsidR="00AC79C4" w:rsidRPr="0087210E" w:rsidRDefault="00656270" w:rsidP="00042C5A">
            <w:pPr>
              <w:spacing w:after="0" w:line="240" w:lineRule="auto"/>
              <w:rPr>
                <w:rFonts w:ascii="Arial" w:hAnsi="Arial" w:cs="Arial"/>
              </w:rPr>
            </w:pPr>
            <w:r>
              <w:rPr>
                <w:rFonts w:ascii="Arial" w:hAnsi="Arial" w:cs="Arial"/>
              </w:rPr>
              <w:t>67.500,00</w:t>
            </w:r>
          </w:p>
        </w:tc>
        <w:tc>
          <w:tcPr>
            <w:tcW w:w="1842" w:type="dxa"/>
            <w:shd w:val="clear" w:color="auto" w:fill="auto"/>
            <w:vAlign w:val="center"/>
          </w:tcPr>
          <w:p w:rsidR="00AC79C4" w:rsidRPr="0087210E" w:rsidRDefault="00656270" w:rsidP="00042C5A">
            <w:pPr>
              <w:spacing w:after="0" w:line="240" w:lineRule="auto"/>
              <w:rPr>
                <w:rFonts w:ascii="Arial" w:hAnsi="Arial" w:cs="Arial"/>
              </w:rPr>
            </w:pPr>
            <w:r>
              <w:rPr>
                <w:rFonts w:ascii="Arial" w:hAnsi="Arial" w:cs="Arial"/>
              </w:rPr>
              <w:t>67.500,00</w:t>
            </w:r>
          </w:p>
        </w:tc>
        <w:tc>
          <w:tcPr>
            <w:tcW w:w="1841" w:type="dxa"/>
            <w:shd w:val="clear" w:color="auto" w:fill="auto"/>
            <w:vAlign w:val="center"/>
          </w:tcPr>
          <w:p w:rsidR="00AC79C4" w:rsidRPr="0087210E" w:rsidRDefault="00656270" w:rsidP="00042C5A">
            <w:pPr>
              <w:spacing w:after="0" w:line="240" w:lineRule="auto"/>
              <w:rPr>
                <w:rFonts w:ascii="Arial" w:hAnsi="Arial" w:cs="Arial"/>
              </w:rPr>
            </w:pPr>
            <w:r>
              <w:rPr>
                <w:rFonts w:ascii="Arial" w:hAnsi="Arial" w:cs="Arial"/>
              </w:rPr>
              <w:t>67.500,00</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656270" w:rsidP="00042C5A">
            <w:pPr>
              <w:spacing w:after="0" w:line="240" w:lineRule="auto"/>
              <w:rPr>
                <w:rFonts w:ascii="Arial" w:hAnsi="Arial" w:cs="Arial"/>
              </w:rPr>
            </w:pPr>
            <w:r>
              <w:rPr>
                <w:rFonts w:ascii="Arial" w:hAnsi="Arial" w:cs="Arial"/>
              </w:rPr>
              <w:t>67.500,00</w:t>
            </w:r>
          </w:p>
        </w:tc>
        <w:tc>
          <w:tcPr>
            <w:tcW w:w="1842" w:type="dxa"/>
            <w:shd w:val="clear" w:color="auto" w:fill="auto"/>
            <w:vAlign w:val="center"/>
          </w:tcPr>
          <w:p w:rsidR="00AC79C4" w:rsidRPr="0087210E" w:rsidRDefault="00656270" w:rsidP="00042C5A">
            <w:pPr>
              <w:spacing w:after="0" w:line="240" w:lineRule="auto"/>
              <w:rPr>
                <w:rFonts w:ascii="Arial" w:hAnsi="Arial" w:cs="Arial"/>
              </w:rPr>
            </w:pPr>
            <w:r>
              <w:rPr>
                <w:rFonts w:ascii="Arial" w:hAnsi="Arial" w:cs="Arial"/>
              </w:rPr>
              <w:t>67.500,00</w:t>
            </w:r>
          </w:p>
        </w:tc>
        <w:tc>
          <w:tcPr>
            <w:tcW w:w="1841" w:type="dxa"/>
            <w:shd w:val="clear" w:color="auto" w:fill="auto"/>
            <w:vAlign w:val="center"/>
          </w:tcPr>
          <w:p w:rsidR="00AC79C4" w:rsidRPr="0087210E" w:rsidRDefault="00656270" w:rsidP="00042C5A">
            <w:pPr>
              <w:spacing w:after="0" w:line="240" w:lineRule="auto"/>
              <w:rPr>
                <w:rFonts w:ascii="Arial" w:hAnsi="Arial" w:cs="Arial"/>
              </w:rPr>
            </w:pPr>
            <w:r>
              <w:rPr>
                <w:rFonts w:ascii="Arial" w:hAnsi="Arial" w:cs="Arial"/>
              </w:rPr>
              <w:t>67.500,00</w:t>
            </w:r>
          </w:p>
        </w:tc>
      </w:tr>
    </w:tbl>
    <w:p w:rsidR="00AC79C4" w:rsidRPr="003C08BB"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keepNext/>
        <w:jc w:val="center"/>
        <w:rPr>
          <w:rFonts w:ascii="Arial" w:hAnsi="Arial" w:cs="Arial"/>
          <w:sz w:val="40"/>
          <w:szCs w:val="40"/>
        </w:rPr>
      </w:pPr>
      <w:r>
        <w:rPr>
          <w:rFonts w:ascii="Arial" w:hAnsi="Arial" w:cs="Arial"/>
          <w:sz w:val="40"/>
          <w:szCs w:val="40"/>
        </w:rPr>
        <w:t>PROGRAMMA</w:t>
      </w:r>
      <w:r w:rsidRPr="0087210E">
        <w:rPr>
          <w:rFonts w:ascii="Arial" w:hAnsi="Arial" w:cs="Arial"/>
          <w:sz w:val="40"/>
          <w:szCs w:val="40"/>
        </w:rPr>
        <w:t xml:space="preserve"> 407</w:t>
      </w:r>
    </w:p>
    <w:p w:rsidR="00AC79C4" w:rsidRPr="0087210E" w:rsidRDefault="00AC79C4" w:rsidP="00AC79C4">
      <w:pPr>
        <w:keepNext/>
        <w:jc w:val="center"/>
        <w:rPr>
          <w:rFonts w:ascii="Arial" w:hAnsi="Arial" w:cs="Arial"/>
          <w:sz w:val="40"/>
          <w:szCs w:val="40"/>
        </w:rPr>
      </w:pPr>
      <w:r w:rsidRPr="0087210E">
        <w:rPr>
          <w:rFonts w:ascii="Arial" w:hAnsi="Arial" w:cs="Arial"/>
          <w:sz w:val="40"/>
          <w:szCs w:val="40"/>
        </w:rPr>
        <w:t>DIRITTO ALLO STUDIO</w:t>
      </w:r>
    </w:p>
    <w:p w:rsidR="00AC79C4" w:rsidRPr="0087210E" w:rsidRDefault="00AC79C4" w:rsidP="00AC79C4">
      <w:pPr>
        <w:keepNext/>
        <w:jc w:val="both"/>
        <w:rPr>
          <w:rFonts w:ascii="Arial" w:hAnsi="Arial" w:cs="Arial"/>
        </w:rPr>
      </w:pPr>
      <w:r w:rsidRPr="0087210E">
        <w:rPr>
          <w:rFonts w:ascii="Arial" w:hAnsi="Arial" w:cs="Arial"/>
        </w:rPr>
        <w:t>Amministrazione e sostegno alle attività per garantire il diritto allo studio, anche mediante l'erogazione di fondi alle scuole e agli studenti, non direttamente attribuibili agli specifici livelli di istruzione. Comprende le spese per sistema dote, borse di studio, buoni libro, sovvenzioni, prestiti e indennità a sostegno degli alunni non ripartibili secondo gli specifici livelli di istruzione.</w:t>
      </w:r>
      <w:r w:rsidRPr="0087210E">
        <w:rPr>
          <w:rFonts w:ascii="Arial" w:hAnsi="Arial" w:cs="Arial"/>
        </w:rPr>
        <w:tab/>
      </w:r>
    </w:p>
    <w:p w:rsidR="00AC79C4" w:rsidRPr="0087210E" w:rsidRDefault="00AC79C4" w:rsidP="00AC79C4">
      <w:pPr>
        <w:jc w:val="both"/>
        <w:rPr>
          <w:rFonts w:ascii="Arial" w:hAnsi="Arial" w:cs="Arial"/>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Istituire un confronto e un dialogo permanente fra i soggetti coinvolti nell’azione educativa: la scuola, la famiglia, le associazioni e gli enti presenti sul territorio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Adeguare la scuola alle esigenze di una società aperta, multiculturale, integrata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Realizzazione / sviluppo degli interventi volti al miglioramento delle strutture, dell’attività didattica, educativa, ricreativa e sportiva delle scuole dell’infanzia, pubbliche e private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Generalizzare il diritto alla frequenza scolastica rimuovendo gli ostacoli di natura economica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Generalizzare il diritto alla frequenza scolastica attraverso efficaci servizi di supporto</w:t>
      </w:r>
    </w:p>
    <w:p w:rsidR="00AC79C4" w:rsidRPr="0087210E" w:rsidRDefault="00AC79C4" w:rsidP="00ED504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Sostegno delle attività volte a garantire il diritto allo studio, anche mediante l’erogazione di specifici fondi alle scuole e agli studenti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Attuazione di specifiche iniziative volte a favorire la relazione scuola-famiglia e la conoscenza della cultura, delle tradizioni e dei servizi offerti dal territorio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Attuazione di specifiche attività volte alla formazione del personale, con lo scopo di sostenere e qualificare la funzione del docente e al fine di valorizzare le sue competenze disciplinari, pedagogiche, didattiche, organizzative, relazionali, comunicative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Rinnovare i sistemi educativi mediante le tecnologie e la diffusione di accessi internet e di strumenti informatici in tutte le scuole</w:t>
      </w:r>
    </w:p>
    <w:p w:rsidR="00AC79C4" w:rsidRPr="0087210E" w:rsidRDefault="00AC79C4" w:rsidP="00ED504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TABSeO_1P04-0110</w:t>
      </w: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EE3507" w:rsidP="00042C5A">
            <w:pPr>
              <w:spacing w:after="0" w:line="240" w:lineRule="auto"/>
              <w:rPr>
                <w:rFonts w:ascii="Arial" w:hAnsi="Arial" w:cs="Arial"/>
              </w:rPr>
            </w:pPr>
            <w:r>
              <w:rPr>
                <w:rFonts w:ascii="Arial" w:hAnsi="Arial" w:cs="Arial"/>
              </w:rPr>
              <w:t>131.500,00+R</w:t>
            </w:r>
          </w:p>
        </w:tc>
        <w:tc>
          <w:tcPr>
            <w:tcW w:w="1700" w:type="dxa"/>
            <w:shd w:val="clear" w:color="auto" w:fill="auto"/>
            <w:vAlign w:val="center"/>
          </w:tcPr>
          <w:p w:rsidR="00AC79C4" w:rsidRPr="0087210E" w:rsidRDefault="00EE3507" w:rsidP="00042C5A">
            <w:pPr>
              <w:spacing w:after="0" w:line="240" w:lineRule="auto"/>
              <w:rPr>
                <w:rFonts w:ascii="Arial" w:hAnsi="Arial" w:cs="Arial"/>
              </w:rPr>
            </w:pPr>
            <w:r>
              <w:rPr>
                <w:rFonts w:ascii="Arial" w:hAnsi="Arial" w:cs="Arial"/>
              </w:rPr>
              <w:t>131.500,00</w:t>
            </w:r>
          </w:p>
        </w:tc>
        <w:tc>
          <w:tcPr>
            <w:tcW w:w="1842" w:type="dxa"/>
            <w:shd w:val="clear" w:color="auto" w:fill="auto"/>
            <w:vAlign w:val="center"/>
          </w:tcPr>
          <w:p w:rsidR="00AC79C4" w:rsidRPr="0087210E" w:rsidRDefault="00EE3507" w:rsidP="00042C5A">
            <w:pPr>
              <w:spacing w:after="0" w:line="240" w:lineRule="auto"/>
              <w:rPr>
                <w:rFonts w:ascii="Arial" w:hAnsi="Arial" w:cs="Arial"/>
              </w:rPr>
            </w:pPr>
            <w:r>
              <w:rPr>
                <w:rFonts w:ascii="Arial" w:hAnsi="Arial" w:cs="Arial"/>
              </w:rPr>
              <w:t>131.500,00</w:t>
            </w:r>
          </w:p>
        </w:tc>
        <w:tc>
          <w:tcPr>
            <w:tcW w:w="1841" w:type="dxa"/>
            <w:shd w:val="clear" w:color="auto" w:fill="auto"/>
            <w:vAlign w:val="center"/>
          </w:tcPr>
          <w:p w:rsidR="00AC79C4" w:rsidRPr="0087210E" w:rsidRDefault="00EE3507" w:rsidP="00042C5A">
            <w:pPr>
              <w:spacing w:after="0" w:line="240" w:lineRule="auto"/>
              <w:rPr>
                <w:rFonts w:ascii="Arial" w:hAnsi="Arial" w:cs="Arial"/>
              </w:rPr>
            </w:pPr>
            <w:r>
              <w:rPr>
                <w:rFonts w:ascii="Arial" w:hAnsi="Arial" w:cs="Arial"/>
              </w:rPr>
              <w:t>131.500,00</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EE3507" w:rsidP="00042C5A">
            <w:pPr>
              <w:spacing w:after="0" w:line="240" w:lineRule="auto"/>
              <w:rPr>
                <w:rFonts w:ascii="Arial" w:hAnsi="Arial" w:cs="Arial"/>
              </w:rPr>
            </w:pPr>
            <w:r>
              <w:rPr>
                <w:rFonts w:ascii="Arial" w:hAnsi="Arial" w:cs="Arial"/>
              </w:rPr>
              <w:t>131.500,00</w:t>
            </w:r>
          </w:p>
        </w:tc>
        <w:tc>
          <w:tcPr>
            <w:tcW w:w="1842" w:type="dxa"/>
            <w:shd w:val="clear" w:color="auto" w:fill="auto"/>
            <w:vAlign w:val="center"/>
          </w:tcPr>
          <w:p w:rsidR="00AC79C4" w:rsidRPr="0087210E" w:rsidRDefault="00EE3507" w:rsidP="00042C5A">
            <w:pPr>
              <w:spacing w:after="0" w:line="240" w:lineRule="auto"/>
              <w:rPr>
                <w:rFonts w:ascii="Arial" w:hAnsi="Arial" w:cs="Arial"/>
              </w:rPr>
            </w:pPr>
            <w:r>
              <w:rPr>
                <w:rFonts w:ascii="Arial" w:hAnsi="Arial" w:cs="Arial"/>
              </w:rPr>
              <w:t>131.500,00</w:t>
            </w:r>
          </w:p>
        </w:tc>
        <w:tc>
          <w:tcPr>
            <w:tcW w:w="1841" w:type="dxa"/>
            <w:shd w:val="clear" w:color="auto" w:fill="auto"/>
            <w:vAlign w:val="center"/>
          </w:tcPr>
          <w:p w:rsidR="00AC79C4" w:rsidRPr="0087210E" w:rsidRDefault="00EE3507" w:rsidP="00042C5A">
            <w:pPr>
              <w:spacing w:after="0" w:line="240" w:lineRule="auto"/>
              <w:rPr>
                <w:rFonts w:ascii="Arial" w:hAnsi="Arial" w:cs="Arial"/>
              </w:rPr>
            </w:pPr>
            <w:r>
              <w:rPr>
                <w:rFonts w:ascii="Arial" w:hAnsi="Arial" w:cs="Arial"/>
              </w:rPr>
              <w:t>131.500,00</w:t>
            </w: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TABSeO_1P04-0120</w:t>
      </w:r>
    </w:p>
    <w:p w:rsidR="00AC79C4" w:rsidRPr="0087210E" w:rsidRDefault="00AC79C4" w:rsidP="00AC79C4">
      <w:pPr>
        <w:jc w:val="center"/>
        <w:rPr>
          <w:rFonts w:ascii="Arial" w:hAnsi="Arial" w:cs="Arial"/>
          <w:sz w:val="48"/>
          <w:szCs w:val="48"/>
        </w:rPr>
      </w:pPr>
      <w:r w:rsidRPr="0087210E">
        <w:rPr>
          <w:rFonts w:ascii="Arial" w:hAnsi="Arial" w:cs="Arial"/>
          <w:sz w:val="48"/>
          <w:szCs w:val="48"/>
        </w:rPr>
        <w:br w:type="page"/>
        <w:t>MISSIONE</w:t>
      </w:r>
      <w:r>
        <w:rPr>
          <w:rFonts w:ascii="Arial" w:hAnsi="Arial" w:cs="Arial"/>
          <w:sz w:val="48"/>
          <w:szCs w:val="48"/>
        </w:rPr>
        <w:t xml:space="preserve"> </w:t>
      </w:r>
      <w:r w:rsidRPr="0087210E">
        <w:rPr>
          <w:rFonts w:ascii="Arial" w:hAnsi="Arial" w:cs="Arial"/>
          <w:sz w:val="48"/>
          <w:szCs w:val="48"/>
        </w:rPr>
        <w:t>5</w:t>
      </w:r>
    </w:p>
    <w:p w:rsidR="00AC79C4" w:rsidRPr="0087210E" w:rsidRDefault="00AC79C4" w:rsidP="00AC79C4">
      <w:pPr>
        <w:jc w:val="center"/>
        <w:rPr>
          <w:rFonts w:ascii="Arial" w:hAnsi="Arial" w:cs="Arial"/>
          <w:sz w:val="48"/>
          <w:szCs w:val="48"/>
        </w:rPr>
      </w:pPr>
      <w:r w:rsidRPr="0087210E">
        <w:rPr>
          <w:rFonts w:ascii="Arial" w:hAnsi="Arial" w:cs="Arial"/>
          <w:sz w:val="48"/>
          <w:szCs w:val="48"/>
        </w:rPr>
        <w:t>TUTELA E VALORIZZAZIONE DEI BENI E DELLE ATTIVITÀ CULTURALI</w:t>
      </w:r>
    </w:p>
    <w:p w:rsidR="00AC79C4" w:rsidRPr="0087210E" w:rsidRDefault="00AC79C4" w:rsidP="00AC79C4">
      <w:pPr>
        <w:jc w:val="both"/>
        <w:rPr>
          <w:rFonts w:ascii="Arial" w:hAnsi="Arial" w:cs="Arial"/>
        </w:rPr>
      </w:pPr>
      <w:r w:rsidRPr="0087210E">
        <w:rPr>
          <w:rFonts w:ascii="Arial" w:hAnsi="Arial" w:cs="Arial"/>
        </w:rPr>
        <w:t>Amministrazione e funzionamento delle attività di tutela e sostegno, di ristrutturazione e manutenzione dei beni di interesse storico, artistico e culturale e del patrimonio archeologico e architettonico</w:t>
      </w:r>
    </w:p>
    <w:p w:rsidR="00AC79C4" w:rsidRPr="0087210E" w:rsidRDefault="00AC79C4" w:rsidP="00AC79C4">
      <w:pPr>
        <w:jc w:val="both"/>
        <w:rPr>
          <w:rFonts w:ascii="Arial" w:hAnsi="Arial" w:cs="Arial"/>
        </w:rPr>
      </w:pPr>
      <w:r w:rsidRPr="0087210E">
        <w:rPr>
          <w:rFonts w:ascii="Arial" w:hAnsi="Arial" w:cs="Arial"/>
        </w:rPr>
        <w:t>Amministrazione, funzionamento ed</w:t>
      </w:r>
      <w:r>
        <w:rPr>
          <w:rFonts w:ascii="Arial" w:hAnsi="Arial" w:cs="Arial"/>
        </w:rPr>
        <w:t xml:space="preserve"> </w:t>
      </w:r>
      <w:r w:rsidRPr="0087210E">
        <w:rPr>
          <w:rFonts w:ascii="Arial" w:hAnsi="Arial" w:cs="Arial"/>
        </w:rPr>
        <w:t>erogazione</w:t>
      </w:r>
      <w:r>
        <w:rPr>
          <w:rFonts w:ascii="Arial" w:hAnsi="Arial" w:cs="Arial"/>
        </w:rPr>
        <w:t xml:space="preserve"> </w:t>
      </w:r>
      <w:r w:rsidRPr="0087210E">
        <w:rPr>
          <w:rFonts w:ascii="Arial" w:hAnsi="Arial" w:cs="Arial"/>
        </w:rPr>
        <w:t>di</w:t>
      </w:r>
      <w:r>
        <w:rPr>
          <w:rFonts w:ascii="Arial" w:hAnsi="Arial" w:cs="Arial"/>
        </w:rPr>
        <w:t xml:space="preserve"> </w:t>
      </w:r>
      <w:r w:rsidRPr="0087210E">
        <w:rPr>
          <w:rFonts w:ascii="Arial" w:hAnsi="Arial" w:cs="Arial"/>
        </w:rPr>
        <w:t>servizi</w:t>
      </w:r>
      <w:r>
        <w:rPr>
          <w:rFonts w:ascii="Arial" w:hAnsi="Arial" w:cs="Arial"/>
        </w:rPr>
        <w:t xml:space="preserve"> </w:t>
      </w:r>
      <w:r w:rsidRPr="0087210E">
        <w:rPr>
          <w:rFonts w:ascii="Arial" w:hAnsi="Arial" w:cs="Arial"/>
        </w:rPr>
        <w:t>culturali</w:t>
      </w:r>
      <w:r>
        <w:rPr>
          <w:rFonts w:ascii="Arial" w:hAnsi="Arial" w:cs="Arial"/>
        </w:rPr>
        <w:t xml:space="preserve"> </w:t>
      </w:r>
      <w:r w:rsidRPr="0087210E">
        <w:rPr>
          <w:rFonts w:ascii="Arial" w:hAnsi="Arial" w:cs="Arial"/>
        </w:rPr>
        <w:t>e</w:t>
      </w:r>
      <w:r>
        <w:rPr>
          <w:rFonts w:ascii="Arial" w:hAnsi="Arial" w:cs="Arial"/>
        </w:rPr>
        <w:t xml:space="preserve"> </w:t>
      </w:r>
      <w:r w:rsidRPr="0087210E">
        <w:rPr>
          <w:rFonts w:ascii="Arial" w:hAnsi="Arial" w:cs="Arial"/>
        </w:rPr>
        <w:t>di</w:t>
      </w:r>
      <w:r>
        <w:rPr>
          <w:rFonts w:ascii="Arial" w:hAnsi="Arial" w:cs="Arial"/>
        </w:rPr>
        <w:t xml:space="preserve"> </w:t>
      </w:r>
      <w:r w:rsidRPr="0087210E">
        <w:rPr>
          <w:rFonts w:ascii="Arial" w:hAnsi="Arial" w:cs="Arial"/>
        </w:rPr>
        <w:t>sostegno</w:t>
      </w:r>
      <w:r>
        <w:rPr>
          <w:rFonts w:ascii="Arial" w:hAnsi="Arial" w:cs="Arial"/>
        </w:rPr>
        <w:t xml:space="preserve"> </w:t>
      </w:r>
      <w:r w:rsidRPr="0087210E">
        <w:rPr>
          <w:rFonts w:ascii="Arial" w:hAnsi="Arial" w:cs="Arial"/>
        </w:rPr>
        <w:t>alle</w:t>
      </w:r>
      <w:r>
        <w:rPr>
          <w:rFonts w:ascii="Arial" w:hAnsi="Arial" w:cs="Arial"/>
        </w:rPr>
        <w:t xml:space="preserve"> </w:t>
      </w:r>
      <w:r w:rsidRPr="0087210E">
        <w:rPr>
          <w:rFonts w:ascii="Arial" w:hAnsi="Arial" w:cs="Arial"/>
        </w:rPr>
        <w:t>strutture</w:t>
      </w:r>
      <w:r>
        <w:rPr>
          <w:rFonts w:ascii="Arial" w:hAnsi="Arial" w:cs="Arial"/>
        </w:rPr>
        <w:t xml:space="preserve"> </w:t>
      </w:r>
      <w:r w:rsidRPr="0087210E">
        <w:rPr>
          <w:rFonts w:ascii="Arial" w:hAnsi="Arial" w:cs="Arial"/>
        </w:rPr>
        <w:t>e</w:t>
      </w:r>
      <w:r>
        <w:rPr>
          <w:rFonts w:ascii="Arial" w:hAnsi="Arial" w:cs="Arial"/>
        </w:rPr>
        <w:t xml:space="preserve"> </w:t>
      </w:r>
      <w:r w:rsidRPr="0087210E">
        <w:rPr>
          <w:rFonts w:ascii="Arial" w:hAnsi="Arial" w:cs="Arial"/>
        </w:rPr>
        <w:t>alle</w:t>
      </w:r>
      <w:r>
        <w:rPr>
          <w:rFonts w:ascii="Arial" w:hAnsi="Arial" w:cs="Arial"/>
        </w:rPr>
        <w:t xml:space="preserve"> </w:t>
      </w:r>
      <w:r w:rsidRPr="0087210E">
        <w:rPr>
          <w:rFonts w:ascii="Arial" w:hAnsi="Arial" w:cs="Arial"/>
        </w:rPr>
        <w:t>attività</w:t>
      </w:r>
      <w:r>
        <w:rPr>
          <w:rFonts w:ascii="Arial" w:hAnsi="Arial" w:cs="Arial"/>
        </w:rPr>
        <w:t xml:space="preserve"> </w:t>
      </w:r>
      <w:r w:rsidRPr="0087210E">
        <w:rPr>
          <w:rFonts w:ascii="Arial" w:hAnsi="Arial" w:cs="Arial"/>
        </w:rPr>
        <w:t>culturali</w:t>
      </w:r>
      <w:r>
        <w:rPr>
          <w:rFonts w:ascii="Arial" w:hAnsi="Arial" w:cs="Arial"/>
        </w:rPr>
        <w:t xml:space="preserve"> </w:t>
      </w:r>
      <w:r w:rsidRPr="0087210E">
        <w:rPr>
          <w:rFonts w:ascii="Arial" w:hAnsi="Arial" w:cs="Arial"/>
        </w:rPr>
        <w:t>non</w:t>
      </w:r>
      <w:r>
        <w:rPr>
          <w:rFonts w:ascii="Arial" w:hAnsi="Arial" w:cs="Arial"/>
        </w:rPr>
        <w:t xml:space="preserve"> </w:t>
      </w:r>
      <w:r w:rsidRPr="0087210E">
        <w:rPr>
          <w:rFonts w:ascii="Arial" w:hAnsi="Arial" w:cs="Arial"/>
        </w:rPr>
        <w:t>finalizzate</w:t>
      </w:r>
      <w:r>
        <w:rPr>
          <w:rFonts w:ascii="Arial" w:hAnsi="Arial" w:cs="Arial"/>
        </w:rPr>
        <w:t xml:space="preserve"> </w:t>
      </w:r>
      <w:r w:rsidRPr="0087210E">
        <w:rPr>
          <w:rFonts w:ascii="Arial" w:hAnsi="Arial" w:cs="Arial"/>
        </w:rPr>
        <w:t>al</w:t>
      </w:r>
      <w:r>
        <w:rPr>
          <w:rFonts w:ascii="Arial" w:hAnsi="Arial" w:cs="Arial"/>
        </w:rPr>
        <w:t xml:space="preserve"> </w:t>
      </w:r>
      <w:r w:rsidRPr="0087210E">
        <w:rPr>
          <w:rFonts w:ascii="Arial" w:hAnsi="Arial" w:cs="Arial"/>
        </w:rPr>
        <w:t>turismo. Sono incluse le attività di supporto alla programmazione, al coordinamento e al monitoraggio delle relative politiche.</w:t>
      </w:r>
    </w:p>
    <w:p w:rsidR="00AC79C4" w:rsidRPr="0087210E" w:rsidRDefault="00AC79C4" w:rsidP="00AC79C4">
      <w:pPr>
        <w:jc w:val="both"/>
        <w:rPr>
          <w:rFonts w:ascii="Arial" w:hAnsi="Arial" w:cs="Arial"/>
        </w:rPr>
      </w:pPr>
      <w:r w:rsidRPr="0087210E">
        <w:rPr>
          <w:rFonts w:ascii="Arial" w:hAnsi="Arial" w:cs="Arial"/>
        </w:rPr>
        <w:t>Interventi che rientrano nell'ambito della politica regionale unitaria in materia di tutela e valorizzazione dei beni e delle attività culturali.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4729"/>
        <w:gridCol w:w="2149"/>
      </w:tblGrid>
      <w:tr w:rsidR="00AC79C4" w:rsidRPr="0087210E" w:rsidTr="00042C5A">
        <w:tc>
          <w:tcPr>
            <w:tcW w:w="7479"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sidRPr="0087210E">
              <w:rPr>
                <w:rFonts w:ascii="Arial" w:hAnsi="Arial" w:cs="Arial"/>
              </w:rPr>
              <w:t>MISSIONE 5</w:t>
            </w:r>
            <w:r>
              <w:rPr>
                <w:rFonts w:ascii="Arial" w:hAnsi="Arial" w:cs="Arial"/>
              </w:rPr>
              <w:t xml:space="preserve"> </w:t>
            </w:r>
            <w:r w:rsidRPr="0087210E">
              <w:rPr>
                <w:rFonts w:ascii="Arial" w:hAnsi="Arial" w:cs="Arial"/>
              </w:rPr>
              <w:t>-</w:t>
            </w:r>
          </w:p>
          <w:p w:rsidR="00AC79C4" w:rsidRPr="005136D2" w:rsidRDefault="00AC79C4" w:rsidP="00042C5A">
            <w:pPr>
              <w:spacing w:after="0" w:line="240" w:lineRule="auto"/>
              <w:jc w:val="center"/>
              <w:rPr>
                <w:rFonts w:ascii="Arial" w:hAnsi="Arial" w:cs="Arial"/>
                <w:sz w:val="16"/>
                <w:szCs w:val="16"/>
              </w:rPr>
            </w:pPr>
            <w:r w:rsidRPr="0087210E">
              <w:rPr>
                <w:rFonts w:ascii="Arial" w:hAnsi="Arial" w:cs="Arial"/>
                <w:sz w:val="16"/>
                <w:szCs w:val="16"/>
              </w:rPr>
              <w:t>TUTELA E VALORIZZAZIONE DEI BENI E DELLE ATTIVITÀ</w:t>
            </w:r>
            <w:r>
              <w:rPr>
                <w:rFonts w:ascii="Arial" w:hAnsi="Arial" w:cs="Arial"/>
                <w:sz w:val="16"/>
                <w:szCs w:val="16"/>
              </w:rPr>
              <w:t xml:space="preserve"> CULTURALI</w:t>
            </w:r>
          </w:p>
        </w:tc>
        <w:tc>
          <w:tcPr>
            <w:tcW w:w="2149" w:type="dxa"/>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750"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729"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VALORIZZAZIONE DEI BENI DI INTERESSE STORICO</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50"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729"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ATTIVITÀ CULTURALI E INTERVENTI DIVERSI NEL SETTORE CULTURALE</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50"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3</w:t>
            </w:r>
          </w:p>
        </w:tc>
        <w:tc>
          <w:tcPr>
            <w:tcW w:w="4729"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(solo per le Regioni)</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TABSeO_1P05-0000</w:t>
      </w:r>
    </w:p>
    <w:p w:rsidR="00AC79C4" w:rsidRPr="0087210E" w:rsidRDefault="00AC79C4" w:rsidP="00AC79C4">
      <w:pPr>
        <w:rPr>
          <w:rFonts w:ascii="Arial" w:hAnsi="Arial" w:cs="Arial"/>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502</w:t>
      </w:r>
    </w:p>
    <w:p w:rsidR="00AC79C4" w:rsidRPr="0087210E" w:rsidRDefault="00AC79C4" w:rsidP="00AC79C4">
      <w:pPr>
        <w:jc w:val="center"/>
        <w:rPr>
          <w:rFonts w:ascii="Arial" w:hAnsi="Arial" w:cs="Arial"/>
          <w:sz w:val="40"/>
          <w:szCs w:val="40"/>
        </w:rPr>
      </w:pPr>
      <w:r w:rsidRPr="0087210E">
        <w:rPr>
          <w:rFonts w:ascii="Arial" w:hAnsi="Arial" w:cs="Arial"/>
          <w:sz w:val="40"/>
          <w:szCs w:val="40"/>
        </w:rPr>
        <w:t>ATTIVITÀ CULTURALI E INTERVENTI DIVERSI NEL SETTORE CULTURALE</w:t>
      </w:r>
    </w:p>
    <w:p w:rsidR="00AC79C4" w:rsidRPr="0087210E" w:rsidRDefault="00AC79C4" w:rsidP="00AC79C4">
      <w:pPr>
        <w:jc w:val="both"/>
        <w:rPr>
          <w:rFonts w:ascii="Arial" w:hAnsi="Arial" w:cs="Arial"/>
        </w:rPr>
      </w:pPr>
      <w:r w:rsidRPr="0087210E">
        <w:rPr>
          <w:rFonts w:ascii="Arial" w:hAnsi="Arial" w:cs="Arial"/>
        </w:rPr>
        <w:t>Amministrazione e funzionamento delle attività culturali, per la vigilanza e la regolamentazione delle strutture culturali, per il funzionamento o il sostegno alle strutture con finalità culturali (biblioteche, musei, gallerie d’arte, teatri, sale per esposizioni, giardini zoologici e orti botanici, acquari, arboreti, ecc.). Qualora tali strutture siano connotate da un prevalente interesse storico, le relative spese afferiscono al programma Valorizzazione dei beni di interesse storico. Comprende le spese per la promozione, lo sviluppo e il coordinamento delle biblioteche comunali.</w:t>
      </w:r>
    </w:p>
    <w:p w:rsidR="00AC79C4" w:rsidRPr="0087210E" w:rsidRDefault="00AC79C4" w:rsidP="00AC79C4">
      <w:pPr>
        <w:jc w:val="both"/>
        <w:rPr>
          <w:rFonts w:ascii="Arial" w:hAnsi="Arial" w:cs="Arial"/>
        </w:rPr>
      </w:pPr>
      <w:r w:rsidRPr="0087210E">
        <w:rPr>
          <w:rFonts w:ascii="Arial" w:hAnsi="Arial" w:cs="Arial"/>
        </w:rPr>
        <w:t>Comprende le spese per la valorizzazione, l'implementazione e la trasformazione degli spazi museali, della progettazione definitiva ed esecutiva e direzione lavori inerenti gli edifici a vocazione museale e relativi uffici (messa a norma, manutenzione straordinaria, ristrutturazione, restauro).</w:t>
      </w:r>
    </w:p>
    <w:p w:rsidR="00AC79C4" w:rsidRPr="0087210E" w:rsidRDefault="00AC79C4" w:rsidP="00AC79C4">
      <w:pPr>
        <w:jc w:val="both"/>
        <w:rPr>
          <w:rFonts w:ascii="Arial" w:hAnsi="Arial" w:cs="Arial"/>
        </w:rPr>
      </w:pPr>
      <w:r w:rsidRPr="0087210E">
        <w:rPr>
          <w:rFonts w:ascii="Arial" w:hAnsi="Arial" w:cs="Arial"/>
        </w:rPr>
        <w:t>Comprende le spese per la realizzazione, il funzionamento o il sostegno a manifestazioni culturali (concerti, produzioni teatrali e cinematografiche, mostre d’arte, ecc.), inclusi sovvenzioni, prestiti o sussidi a sostegno degli operatori diversi che operano nel settore artistico o culturale, o delle organizzazioni impegnate nella promozione delle attività culturali e artistiche.</w:t>
      </w:r>
    </w:p>
    <w:p w:rsidR="00AC79C4" w:rsidRPr="0087210E" w:rsidRDefault="00AC79C4" w:rsidP="00AC79C4">
      <w:pPr>
        <w:jc w:val="both"/>
        <w:rPr>
          <w:rFonts w:ascii="Arial" w:hAnsi="Arial" w:cs="Arial"/>
        </w:rPr>
      </w:pPr>
      <w:r w:rsidRPr="0087210E">
        <w:rPr>
          <w:rFonts w:ascii="Arial" w:hAnsi="Arial" w:cs="Arial"/>
        </w:rPr>
        <w:t>Comprende le spese per sovvenzioni per i giardini e i musei zoologici. Comprende le spese per gli interventi per il sostegno alle attività e alle strutture dedicate al culto, se non di valore e interesse storico.</w:t>
      </w:r>
    </w:p>
    <w:p w:rsidR="00AC79C4" w:rsidRPr="0087210E" w:rsidRDefault="00AC79C4" w:rsidP="00AC79C4">
      <w:pPr>
        <w:jc w:val="both"/>
        <w:rPr>
          <w:rFonts w:ascii="Arial" w:hAnsi="Arial" w:cs="Arial"/>
        </w:rPr>
      </w:pPr>
      <w:r w:rsidRPr="0087210E">
        <w:rPr>
          <w:rFonts w:ascii="Arial" w:hAnsi="Arial" w:cs="Arial"/>
        </w:rPr>
        <w:t>Comprende le spese per la programmazione, l'attivazione e il coordinamento sul territorio di programmi strategici in ambito culturale finanziati anche con il concorso delle risorse comunitarie. Comprende le spese per la tutela delle minoranze linguistiche se non attribuibili a specifici settori d'intervento.</w:t>
      </w:r>
    </w:p>
    <w:p w:rsidR="00AC79C4" w:rsidRPr="0087210E" w:rsidRDefault="00AC79C4" w:rsidP="00AC79C4">
      <w:pPr>
        <w:jc w:val="both"/>
        <w:rPr>
          <w:rFonts w:ascii="Arial" w:hAnsi="Arial" w:cs="Arial"/>
        </w:rPr>
      </w:pPr>
      <w:r w:rsidRPr="0087210E">
        <w:rPr>
          <w:rFonts w:ascii="Arial" w:hAnsi="Arial" w:cs="Arial"/>
        </w:rPr>
        <w:t>Comprende le spese per il finanziamento degli istituti di culto. Non comprende le spese per le attività culturali e artistiche aventi prioritariamente finalità turistiche.</w:t>
      </w:r>
    </w:p>
    <w:p w:rsidR="00AC79C4" w:rsidRPr="0087210E" w:rsidRDefault="00AC79C4" w:rsidP="00AC79C4">
      <w:pPr>
        <w:jc w:val="both"/>
        <w:rPr>
          <w:rFonts w:ascii="Arial" w:hAnsi="Arial" w:cs="Arial"/>
        </w:rPr>
      </w:pPr>
      <w:r w:rsidRPr="0087210E">
        <w:rPr>
          <w:rFonts w:ascii="Arial" w:hAnsi="Arial" w:cs="Arial"/>
        </w:rPr>
        <w:t>Non comprende le spese per le attività ricreative e sportive.</w:t>
      </w:r>
      <w:r w:rsidRPr="0087210E">
        <w:rPr>
          <w:rFonts w:ascii="Arial" w:hAnsi="Arial" w:cs="Arial"/>
        </w:rPr>
        <w:tab/>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Valorizzare la cultura quale strumento imprescindibile per cittadini che vogliano vivere il presente e sappiano immaginare il futuro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Accrescere l’offerta di servizi del sistema bibliotecario e museale cittadino, in modo da farne polo d’attrazione e di aggregazione per cittadini e turisti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Sviluppare le iniziative del sistema bibliotecario e museale cittadino, al fine di renderlo elemento catalizzatore di nuove energie, di creatività e di sviluppo sociale ed economico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Valorizzazione del sistema bibliotecario cittadino, sviluppandone la conoscenza e l’utilizzo da parte dei cittadini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 xml:space="preserve">Verifica della possibilità dell’ampliamento degli orari di apertura al pubblico delle biblioteche cittadine </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delle iniziative finalizzate alla promozione della lettura (conferenze, incontri con l’autore, presentazioni di libri, pubbliche letture)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Realizzazione di una ludoteca, opportunamente attrezzata e vigilata da persone specializzate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Valorizzazione del sistema museale cittadino, sviluppandone la conoscenza dei cittadini e dei turisti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Verifica della possibilità di aperture straordinarie dei musei cittadini, durante il periodo estivo o in concomitanza di eventi particolari che possano accrescere l’afflusso di potenziali visitatori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Mantenere e potenziare il programma di rassegne teatrali patrocinate dal comune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Elaborazione di progetti ed eventi culturali in gradi di attrarre finanziamenti di soggetti privati e contribuzioni pubbliche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Elaborazione di progetti ed eventi culturali in grado di attivare e coinvolgere la partecipazione di gruppi e associazioni culturali</w:t>
      </w:r>
    </w:p>
    <w:p w:rsidR="00AC79C4" w:rsidRPr="0087210E" w:rsidRDefault="00AC79C4" w:rsidP="00ED504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TABSeO_1P05-0030</w:t>
      </w: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AC79C4" w:rsidRPr="0087210E" w:rsidRDefault="00EE3507" w:rsidP="00042C5A">
            <w:pPr>
              <w:spacing w:after="0" w:line="240" w:lineRule="auto"/>
              <w:rPr>
                <w:rFonts w:ascii="Arial" w:hAnsi="Arial" w:cs="Arial"/>
              </w:rPr>
            </w:pPr>
            <w:r>
              <w:rPr>
                <w:rFonts w:ascii="Arial" w:hAnsi="Arial" w:cs="Arial"/>
              </w:rPr>
              <w:t>50.000,00+R</w:t>
            </w:r>
          </w:p>
        </w:tc>
        <w:tc>
          <w:tcPr>
            <w:tcW w:w="1700" w:type="dxa"/>
            <w:shd w:val="clear" w:color="auto" w:fill="auto"/>
          </w:tcPr>
          <w:p w:rsidR="00AC79C4" w:rsidRPr="0087210E" w:rsidRDefault="00EE3507" w:rsidP="00042C5A">
            <w:pPr>
              <w:spacing w:after="0" w:line="240" w:lineRule="auto"/>
              <w:rPr>
                <w:rFonts w:ascii="Arial" w:hAnsi="Arial" w:cs="Arial"/>
              </w:rPr>
            </w:pPr>
            <w:r>
              <w:rPr>
                <w:rFonts w:ascii="Arial" w:hAnsi="Arial" w:cs="Arial"/>
              </w:rPr>
              <w:t>50.000,00</w:t>
            </w:r>
          </w:p>
        </w:tc>
        <w:tc>
          <w:tcPr>
            <w:tcW w:w="1842" w:type="dxa"/>
            <w:shd w:val="clear" w:color="auto" w:fill="auto"/>
          </w:tcPr>
          <w:p w:rsidR="00AC79C4" w:rsidRPr="0087210E" w:rsidRDefault="00EE3507" w:rsidP="00042C5A">
            <w:pPr>
              <w:spacing w:after="0" w:line="240" w:lineRule="auto"/>
              <w:rPr>
                <w:rFonts w:ascii="Arial" w:hAnsi="Arial" w:cs="Arial"/>
              </w:rPr>
            </w:pPr>
            <w:r>
              <w:rPr>
                <w:rFonts w:ascii="Arial" w:hAnsi="Arial" w:cs="Arial"/>
              </w:rPr>
              <w:t>50.000,00</w:t>
            </w:r>
          </w:p>
        </w:tc>
        <w:tc>
          <w:tcPr>
            <w:tcW w:w="1841" w:type="dxa"/>
            <w:shd w:val="clear" w:color="auto" w:fill="auto"/>
          </w:tcPr>
          <w:p w:rsidR="00AC79C4" w:rsidRPr="0087210E" w:rsidRDefault="00EE3507" w:rsidP="00042C5A">
            <w:pPr>
              <w:spacing w:after="0" w:line="240" w:lineRule="auto"/>
              <w:rPr>
                <w:rFonts w:ascii="Arial" w:hAnsi="Arial" w:cs="Arial"/>
              </w:rPr>
            </w:pPr>
            <w:r>
              <w:rPr>
                <w:rFonts w:ascii="Arial" w:hAnsi="Arial" w:cs="Arial"/>
              </w:rPr>
              <w:t>50.000,00</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EE3507" w:rsidP="00042C5A">
            <w:pPr>
              <w:spacing w:after="0" w:line="240" w:lineRule="auto"/>
              <w:rPr>
                <w:rFonts w:ascii="Arial" w:hAnsi="Arial" w:cs="Arial"/>
              </w:rPr>
            </w:pPr>
            <w:r>
              <w:rPr>
                <w:rFonts w:ascii="Arial" w:hAnsi="Arial" w:cs="Arial"/>
              </w:rPr>
              <w:t>50.000,00</w:t>
            </w:r>
          </w:p>
        </w:tc>
        <w:tc>
          <w:tcPr>
            <w:tcW w:w="1842" w:type="dxa"/>
            <w:shd w:val="clear" w:color="auto" w:fill="auto"/>
          </w:tcPr>
          <w:p w:rsidR="00AC79C4" w:rsidRPr="0087210E" w:rsidRDefault="00EE3507" w:rsidP="00042C5A">
            <w:pPr>
              <w:spacing w:after="0" w:line="240" w:lineRule="auto"/>
              <w:rPr>
                <w:rFonts w:ascii="Arial" w:hAnsi="Arial" w:cs="Arial"/>
              </w:rPr>
            </w:pPr>
            <w:r>
              <w:rPr>
                <w:rFonts w:ascii="Arial" w:hAnsi="Arial" w:cs="Arial"/>
              </w:rPr>
              <w:t>50.000,00</w:t>
            </w:r>
          </w:p>
        </w:tc>
        <w:tc>
          <w:tcPr>
            <w:tcW w:w="1841" w:type="dxa"/>
            <w:shd w:val="clear" w:color="auto" w:fill="auto"/>
          </w:tcPr>
          <w:p w:rsidR="00AC79C4" w:rsidRPr="0087210E" w:rsidRDefault="00EE3507" w:rsidP="00042C5A">
            <w:pPr>
              <w:spacing w:after="0" w:line="240" w:lineRule="auto"/>
              <w:rPr>
                <w:rFonts w:ascii="Arial" w:hAnsi="Arial" w:cs="Arial"/>
              </w:rPr>
            </w:pPr>
            <w:r>
              <w:rPr>
                <w:rFonts w:ascii="Arial" w:hAnsi="Arial" w:cs="Arial"/>
              </w:rPr>
              <w:t>50.000,00</w:t>
            </w: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TABSeO_1P05-0040</w:t>
      </w:r>
    </w:p>
    <w:p w:rsidR="00AC79C4" w:rsidRPr="0087210E" w:rsidRDefault="00AC79C4" w:rsidP="00AC79C4">
      <w:pPr>
        <w:jc w:val="center"/>
        <w:rPr>
          <w:rFonts w:ascii="Arial" w:hAnsi="Arial" w:cs="Arial"/>
          <w:sz w:val="48"/>
          <w:szCs w:val="48"/>
        </w:rPr>
      </w:pPr>
      <w:r w:rsidRPr="0087210E">
        <w:rPr>
          <w:rFonts w:ascii="Arial" w:hAnsi="Arial" w:cs="Arial"/>
          <w:sz w:val="48"/>
          <w:szCs w:val="48"/>
        </w:rPr>
        <w:br w:type="page"/>
        <w:t>MISSIONE</w:t>
      </w:r>
      <w:r>
        <w:rPr>
          <w:rFonts w:ascii="Arial" w:hAnsi="Arial" w:cs="Arial"/>
          <w:sz w:val="48"/>
          <w:szCs w:val="48"/>
        </w:rPr>
        <w:t xml:space="preserve"> </w:t>
      </w:r>
      <w:r w:rsidRPr="0087210E">
        <w:rPr>
          <w:rFonts w:ascii="Arial" w:hAnsi="Arial" w:cs="Arial"/>
          <w:sz w:val="48"/>
          <w:szCs w:val="48"/>
        </w:rPr>
        <w:t>6</w:t>
      </w:r>
    </w:p>
    <w:p w:rsidR="00AC79C4" w:rsidRPr="0087210E" w:rsidRDefault="00AC79C4" w:rsidP="00AC79C4">
      <w:pPr>
        <w:jc w:val="center"/>
        <w:rPr>
          <w:rFonts w:ascii="Arial" w:hAnsi="Arial" w:cs="Arial"/>
          <w:sz w:val="48"/>
          <w:szCs w:val="48"/>
        </w:rPr>
      </w:pPr>
      <w:r w:rsidRPr="0087210E">
        <w:rPr>
          <w:rFonts w:ascii="Arial" w:hAnsi="Arial" w:cs="Arial"/>
          <w:sz w:val="48"/>
          <w:szCs w:val="48"/>
        </w:rPr>
        <w:t>POLITICHE GIOVANILI, SPORT E TEMPO LIBERO</w:t>
      </w:r>
    </w:p>
    <w:p w:rsidR="00AC79C4" w:rsidRPr="0087210E" w:rsidRDefault="00AC79C4" w:rsidP="00AC79C4">
      <w:pPr>
        <w:jc w:val="both"/>
        <w:rPr>
          <w:rFonts w:ascii="Arial" w:hAnsi="Arial" w:cs="Arial"/>
        </w:rPr>
      </w:pPr>
      <w:r w:rsidRPr="0087210E">
        <w:rPr>
          <w:rFonts w:ascii="Arial" w:hAnsi="Arial" w:cs="Arial"/>
        </w:rPr>
        <w:t>Amministrazione e funzionamento di attività sportive, ricreative e per i giovani, incluse la fornitura di servizi sportivi e ricreativi, le misure di sostegno alle strutture per la pratica dello sport o per eventi sportivi e ricreativi e le misure di supporto alla programmazione, al coordinamento e al monitoraggio delle relative politiche. Interventi che rientrano nell'ambito della politica regionale unitaria in materia di politiche giovanili, per lo sport e il tempo libero.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4642"/>
        <w:gridCol w:w="2149"/>
      </w:tblGrid>
      <w:tr w:rsidR="00AC79C4" w:rsidRPr="0087210E" w:rsidTr="00042C5A">
        <w:tc>
          <w:tcPr>
            <w:tcW w:w="7479"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sidRPr="0087210E">
              <w:rPr>
                <w:rFonts w:ascii="Arial" w:hAnsi="Arial" w:cs="Arial"/>
              </w:rPr>
              <w:t>MISSIONE 6</w:t>
            </w:r>
            <w:r>
              <w:rPr>
                <w:rFonts w:ascii="Arial" w:hAnsi="Arial" w:cs="Arial"/>
              </w:rPr>
              <w:t xml:space="preserve"> </w:t>
            </w:r>
            <w:r w:rsidRPr="0087210E">
              <w:rPr>
                <w:rFonts w:ascii="Arial" w:hAnsi="Arial" w:cs="Arial"/>
              </w:rPr>
              <w:t>-</w:t>
            </w:r>
          </w:p>
          <w:p w:rsidR="00AC79C4" w:rsidRPr="005136D2" w:rsidRDefault="00AC79C4" w:rsidP="00042C5A">
            <w:pPr>
              <w:spacing w:after="0" w:line="240" w:lineRule="auto"/>
              <w:jc w:val="center"/>
              <w:rPr>
                <w:rFonts w:ascii="Arial" w:hAnsi="Arial" w:cs="Arial"/>
                <w:sz w:val="16"/>
                <w:szCs w:val="16"/>
              </w:rPr>
            </w:pPr>
            <w:r w:rsidRPr="0087210E">
              <w:rPr>
                <w:rFonts w:ascii="Arial" w:hAnsi="Arial" w:cs="Arial"/>
                <w:sz w:val="16"/>
                <w:szCs w:val="16"/>
              </w:rPr>
              <w:t xml:space="preserve">POLITICHE </w:t>
            </w:r>
            <w:r>
              <w:rPr>
                <w:rFonts w:ascii="Arial" w:hAnsi="Arial" w:cs="Arial"/>
                <w:sz w:val="16"/>
                <w:szCs w:val="16"/>
              </w:rPr>
              <w:t>GIOVANILI, SPORT E TEMPO LIBERO</w:t>
            </w:r>
          </w:p>
        </w:tc>
        <w:tc>
          <w:tcPr>
            <w:tcW w:w="2149" w:type="dxa"/>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83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64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SPORT E TEMPO LIBERO</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83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64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GIOVANI</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83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3</w:t>
            </w:r>
          </w:p>
        </w:tc>
        <w:tc>
          <w:tcPr>
            <w:tcW w:w="4642"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(solo per le Regioni)</w:t>
            </w:r>
          </w:p>
        </w:tc>
        <w:tc>
          <w:tcPr>
            <w:tcW w:w="2149"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TABSeO_1P06-0000</w:t>
      </w:r>
    </w:p>
    <w:p w:rsidR="00AC79C4" w:rsidRPr="00794656" w:rsidRDefault="00AC79C4" w:rsidP="00AC79C4">
      <w:pPr>
        <w:rPr>
          <w:rFonts w:ascii="Arial" w:hAnsi="Arial" w:cs="Arial"/>
          <w:sz w:val="16"/>
          <w:szCs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601</w:t>
      </w:r>
    </w:p>
    <w:p w:rsidR="00AC79C4" w:rsidRPr="0087210E" w:rsidRDefault="00AC79C4" w:rsidP="00AC79C4">
      <w:pPr>
        <w:jc w:val="center"/>
        <w:rPr>
          <w:rFonts w:ascii="Arial" w:hAnsi="Arial" w:cs="Arial"/>
          <w:sz w:val="40"/>
          <w:szCs w:val="40"/>
        </w:rPr>
      </w:pPr>
      <w:r w:rsidRPr="0087210E">
        <w:rPr>
          <w:rFonts w:ascii="Arial" w:hAnsi="Arial" w:cs="Arial"/>
          <w:sz w:val="40"/>
          <w:szCs w:val="40"/>
        </w:rPr>
        <w:t>SPORT E TEMPO LIBERO</w:t>
      </w:r>
    </w:p>
    <w:p w:rsidR="00AC79C4" w:rsidRPr="0087210E" w:rsidRDefault="00AC79C4" w:rsidP="00AC79C4">
      <w:pPr>
        <w:jc w:val="both"/>
        <w:rPr>
          <w:rFonts w:ascii="Arial" w:hAnsi="Arial" w:cs="Arial"/>
        </w:rPr>
      </w:pPr>
      <w:r w:rsidRPr="0087210E">
        <w:rPr>
          <w:rFonts w:ascii="Arial" w:hAnsi="Arial" w:cs="Arial"/>
        </w:rPr>
        <w:t>Amministrazione e funzionamento delle attività ricreative, per il tempo libero e lo sport.</w:t>
      </w:r>
    </w:p>
    <w:p w:rsidR="00AC79C4" w:rsidRPr="0087210E" w:rsidRDefault="00AC79C4" w:rsidP="00AC79C4">
      <w:pPr>
        <w:jc w:val="both"/>
        <w:rPr>
          <w:rFonts w:ascii="Arial" w:hAnsi="Arial" w:cs="Arial"/>
        </w:rPr>
      </w:pPr>
      <w:r w:rsidRPr="0087210E">
        <w:rPr>
          <w:rFonts w:ascii="Arial" w:hAnsi="Arial" w:cs="Arial"/>
        </w:rPr>
        <w:t>Comprende le spese per l'erogazione di sovvenzioni e di contributi ad enti e società sportive.</w:t>
      </w:r>
    </w:p>
    <w:p w:rsidR="00AC79C4" w:rsidRPr="0087210E" w:rsidRDefault="00AC79C4" w:rsidP="00AC79C4">
      <w:pPr>
        <w:jc w:val="both"/>
        <w:rPr>
          <w:rFonts w:ascii="Arial" w:hAnsi="Arial" w:cs="Arial"/>
        </w:rPr>
      </w:pPr>
      <w:r w:rsidRPr="0087210E">
        <w:rPr>
          <w:rFonts w:ascii="Arial" w:hAnsi="Arial" w:cs="Arial"/>
        </w:rPr>
        <w:t>Comprende le spese per il funzionamento, la realizzazione e la manutenzione delle strutture per le attività ricreative (parchi, giochi, spiagge, aree di campeggio ...).</w:t>
      </w:r>
    </w:p>
    <w:p w:rsidR="00AC79C4" w:rsidRPr="0087210E" w:rsidRDefault="00AC79C4" w:rsidP="00AC79C4">
      <w:pPr>
        <w:jc w:val="both"/>
        <w:rPr>
          <w:rFonts w:ascii="Arial" w:hAnsi="Arial" w:cs="Arial"/>
        </w:rPr>
      </w:pPr>
      <w:r w:rsidRPr="0087210E">
        <w:rPr>
          <w:rFonts w:ascii="Arial" w:hAnsi="Arial" w:cs="Arial"/>
        </w:rPr>
        <w:t>Comprende le spese per iniziative e manifestazioni sportive amatoriali e dilettantistiche e per le attività di promozione e diffusione della pratica sportiva in collaborazione con: associazioni sportive dilettantistiche locali, enti di promozione sportiva, società e circoli senza scopo di lucro,</w:t>
      </w:r>
      <w:r>
        <w:rPr>
          <w:rFonts w:ascii="Arial" w:hAnsi="Arial" w:cs="Arial"/>
        </w:rPr>
        <w:t xml:space="preserve"> </w:t>
      </w:r>
      <w:r w:rsidRPr="0087210E">
        <w:rPr>
          <w:rFonts w:ascii="Arial" w:hAnsi="Arial" w:cs="Arial"/>
        </w:rPr>
        <w:t>centri di aggregazione giovanile, oratori, CONI e altre istituzioni.</w:t>
      </w:r>
    </w:p>
    <w:p w:rsidR="00AC79C4" w:rsidRPr="0087210E" w:rsidRDefault="00AC79C4" w:rsidP="00AC79C4">
      <w:pPr>
        <w:jc w:val="both"/>
        <w:rPr>
          <w:rFonts w:ascii="Arial" w:hAnsi="Arial" w:cs="Arial"/>
        </w:rPr>
      </w:pPr>
      <w:r w:rsidRPr="0087210E">
        <w:rPr>
          <w:rFonts w:ascii="Arial" w:hAnsi="Arial" w:cs="Arial"/>
        </w:rPr>
        <w:t>Comprende le spese per la promozione e tutela delle discipline sportive della montagna e per lo sviluppo delle attività sportive in ambito montano.</w:t>
      </w:r>
    </w:p>
    <w:p w:rsidR="00AC79C4" w:rsidRPr="0087210E" w:rsidRDefault="00AC79C4" w:rsidP="00AC79C4">
      <w:pPr>
        <w:jc w:val="both"/>
        <w:rPr>
          <w:rFonts w:ascii="Arial" w:hAnsi="Arial" w:cs="Arial"/>
        </w:rPr>
      </w:pPr>
      <w:r w:rsidRPr="0087210E">
        <w:rPr>
          <w:rFonts w:ascii="Arial" w:hAnsi="Arial" w:cs="Arial"/>
        </w:rPr>
        <w:t>Comprende le spese per la realizzazione di progetti e interventi specifici per la promozione e diffusione delle attività e iniziative sportive e motorie rivolte a tutte le categorie di utenti.</w:t>
      </w:r>
    </w:p>
    <w:p w:rsidR="00AC79C4" w:rsidRPr="0087210E" w:rsidRDefault="00AC79C4" w:rsidP="00AC79C4">
      <w:pPr>
        <w:jc w:val="both"/>
        <w:rPr>
          <w:rFonts w:ascii="Arial" w:hAnsi="Arial" w:cs="Arial"/>
        </w:rPr>
      </w:pPr>
      <w:r w:rsidRPr="0087210E">
        <w:rPr>
          <w:rFonts w:ascii="Arial" w:hAnsi="Arial" w:cs="Arial"/>
        </w:rPr>
        <w:t>Comprende le spese per l'incentivazione, in collaborazione con le istituzioni scolastiche, della diffusione delle attività sportive anche attraverso l'utilizzo dei locali e delle attrezzature in orario extrascolastico.</w:t>
      </w:r>
    </w:p>
    <w:p w:rsidR="00AC79C4" w:rsidRPr="0087210E" w:rsidRDefault="00AC79C4" w:rsidP="00AC79C4">
      <w:pPr>
        <w:jc w:val="both"/>
        <w:rPr>
          <w:rFonts w:ascii="Arial" w:hAnsi="Arial" w:cs="Arial"/>
        </w:rPr>
      </w:pPr>
      <w:r w:rsidRPr="0087210E">
        <w:rPr>
          <w:rFonts w:ascii="Arial" w:hAnsi="Arial" w:cs="Arial"/>
        </w:rPr>
        <w:t>Comprende le spese per la formazione, la specializzazione e l'aggiornamento professionale degli operatori dello sport anche montano per una maggior tutela della sicurezza e della salute dei praticanti.</w:t>
      </w:r>
    </w:p>
    <w:p w:rsidR="00AC79C4" w:rsidRPr="0087210E" w:rsidRDefault="00AC79C4" w:rsidP="00AC79C4">
      <w:pPr>
        <w:jc w:val="both"/>
        <w:rPr>
          <w:rFonts w:ascii="Arial" w:hAnsi="Arial" w:cs="Arial"/>
        </w:rPr>
      </w:pPr>
      <w:r w:rsidRPr="0087210E">
        <w:rPr>
          <w:rFonts w:ascii="Arial" w:hAnsi="Arial" w:cs="Arial"/>
        </w:rPr>
        <w:t>Comprende le spese per gli impianti natatori e gli impianti e le</w:t>
      </w:r>
      <w:r w:rsidRPr="0087210E">
        <w:rPr>
          <w:rFonts w:ascii="Arial" w:hAnsi="Arial" w:cs="Arial"/>
        </w:rPr>
        <w:tab/>
        <w:t>infrastrutture destinati alle attività sportive (stadi, palazzo dello sport...). Comprende le spese per iniziative e manifestazioni sportive e per le attività di promozione sportiva in collaborazione con le associazioni sportive locali, con il CONI e con altre istituzioni, anche al fine di promuovere la pratica sportiva.</w:t>
      </w:r>
    </w:p>
    <w:p w:rsidR="00AC79C4" w:rsidRPr="0087210E" w:rsidRDefault="00AC79C4" w:rsidP="00AC79C4">
      <w:pPr>
        <w:jc w:val="both"/>
        <w:rPr>
          <w:rFonts w:ascii="Arial" w:hAnsi="Arial" w:cs="Arial"/>
        </w:rPr>
      </w:pPr>
      <w:r w:rsidRPr="0087210E">
        <w:rPr>
          <w:rFonts w:ascii="Arial" w:hAnsi="Arial" w:cs="Arial"/>
        </w:rPr>
        <w:t>Non comprende le spese destinate alle iniziative a favore dei giovani, ricompresi nel programma "Gio</w:t>
      </w:r>
      <w:r>
        <w:rPr>
          <w:rFonts w:ascii="Arial" w:hAnsi="Arial" w:cs="Arial"/>
        </w:rPr>
        <w:t>vani" della medesima missione.</w:t>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Rendere gli impianti sportivi luoghi di incontro, di riferimento e di aggregazione sociale, al fine della più ampia promozione dell’attività sportiva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Promuovere iniziative ad ampio raggio per agevolare la pratica sportiva nel tempo libero per tutti i cittadini, indipendentemente dalle fasce di età</w:t>
      </w:r>
    </w:p>
    <w:p w:rsidR="00AC79C4" w:rsidRPr="0087210E" w:rsidRDefault="00AC79C4" w:rsidP="00ED504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Procedere a un programma di censimento, controllo e manutenzione delle strutture sportive comunali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Predisposizione e attuazione di un programma di adeguamento riqualificazione e ammodernamento degli impianti sportivi, con particolare riferimento agli investimenti finalizzati all’abbattimento dei consumi e al risparmio energetico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Sviluppare programmi di promozione dell’attività sportiva a tutti i livelli, al fine di favorire l’aggregazione sociale a tutte le fasce della popolazione e di promuovere stili di vita sani e consapevoli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Proseguire l’esperienza dei corsi comunali di avviamento allo sport per i ragazzi della scuola dell’obbligo, con agevolazioni modulate per gli utenti meno abbienti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Rivedere i criteri di assegnazione degli spazi degli impianti, individuando criteri univoci e volti a favorire la partecipazione</w:t>
      </w:r>
    </w:p>
    <w:p w:rsidR="00AC79C4" w:rsidRPr="0087210E" w:rsidRDefault="00AC79C4" w:rsidP="00ED504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TABSeO_1P06-0010</w:t>
      </w: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10.000,00+R</w:t>
            </w:r>
          </w:p>
        </w:tc>
        <w:tc>
          <w:tcPr>
            <w:tcW w:w="1700"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10.000,00</w:t>
            </w:r>
          </w:p>
        </w:tc>
        <w:tc>
          <w:tcPr>
            <w:tcW w:w="1842"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10.000,00</w:t>
            </w:r>
          </w:p>
        </w:tc>
        <w:tc>
          <w:tcPr>
            <w:tcW w:w="1841"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10.000,00</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10.000,00</w:t>
            </w:r>
          </w:p>
        </w:tc>
        <w:tc>
          <w:tcPr>
            <w:tcW w:w="1842"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10.000,00</w:t>
            </w:r>
          </w:p>
        </w:tc>
        <w:tc>
          <w:tcPr>
            <w:tcW w:w="1841"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10.000,00</w:t>
            </w: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TABSeO_1P06-0020</w:t>
      </w: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8"/>
          <w:szCs w:val="48"/>
        </w:rPr>
      </w:pPr>
      <w:r w:rsidRPr="0087210E">
        <w:rPr>
          <w:rFonts w:ascii="Arial" w:hAnsi="Arial" w:cs="Arial"/>
          <w:sz w:val="48"/>
          <w:szCs w:val="48"/>
        </w:rPr>
        <w:t>MISSIONE</w:t>
      </w:r>
      <w:r>
        <w:rPr>
          <w:rFonts w:ascii="Arial" w:hAnsi="Arial" w:cs="Arial"/>
          <w:sz w:val="48"/>
          <w:szCs w:val="48"/>
        </w:rPr>
        <w:t xml:space="preserve"> </w:t>
      </w:r>
      <w:r w:rsidRPr="0087210E">
        <w:rPr>
          <w:rFonts w:ascii="Arial" w:hAnsi="Arial" w:cs="Arial"/>
          <w:sz w:val="48"/>
          <w:szCs w:val="48"/>
        </w:rPr>
        <w:t>7</w:t>
      </w:r>
    </w:p>
    <w:p w:rsidR="00AC79C4" w:rsidRPr="0087210E" w:rsidRDefault="00AC79C4" w:rsidP="00AC79C4">
      <w:pPr>
        <w:jc w:val="center"/>
        <w:rPr>
          <w:rFonts w:ascii="Arial" w:hAnsi="Arial" w:cs="Arial"/>
          <w:sz w:val="48"/>
          <w:szCs w:val="48"/>
        </w:rPr>
      </w:pPr>
      <w:r w:rsidRPr="0087210E">
        <w:rPr>
          <w:rFonts w:ascii="Arial" w:hAnsi="Arial" w:cs="Arial"/>
          <w:sz w:val="48"/>
          <w:szCs w:val="48"/>
        </w:rPr>
        <w:t>TURISMO</w:t>
      </w:r>
    </w:p>
    <w:p w:rsidR="00AC79C4" w:rsidRPr="0087210E" w:rsidRDefault="00AC79C4" w:rsidP="00AC79C4">
      <w:pPr>
        <w:jc w:val="both"/>
        <w:rPr>
          <w:rFonts w:ascii="Arial" w:hAnsi="Arial" w:cs="Arial"/>
        </w:rPr>
      </w:pPr>
      <w:r w:rsidRPr="0087210E">
        <w:rPr>
          <w:rFonts w:ascii="Arial" w:hAnsi="Arial" w:cs="Arial"/>
        </w:rPr>
        <w:t>Amministrazione e funzionamento delle attività e dei servizi relativi al turismo e per la promozione e lo sviluppo del turismo sul territorio, ivi incluse le attività di supporto alla programmazione, al coordinamento e al monitoraggio delle relative politiche. Interventi che rientrano nell'ambito della politica regionale unitaria in materia di turismo.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4758"/>
        <w:gridCol w:w="2120"/>
      </w:tblGrid>
      <w:tr w:rsidR="00AC79C4" w:rsidRPr="0087210E" w:rsidTr="00042C5A">
        <w:tc>
          <w:tcPr>
            <w:tcW w:w="7508"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sidRPr="0087210E">
              <w:rPr>
                <w:rFonts w:ascii="Arial" w:hAnsi="Arial" w:cs="Arial"/>
              </w:rPr>
              <w:t>MISSIONE 7</w:t>
            </w:r>
          </w:p>
          <w:p w:rsidR="00AC79C4" w:rsidRPr="00BC14E5" w:rsidRDefault="00AC79C4" w:rsidP="00042C5A">
            <w:pPr>
              <w:spacing w:after="0" w:line="240" w:lineRule="auto"/>
              <w:jc w:val="center"/>
              <w:rPr>
                <w:rFonts w:ascii="Arial" w:hAnsi="Arial" w:cs="Arial"/>
                <w:sz w:val="16"/>
                <w:szCs w:val="16"/>
              </w:rPr>
            </w:pPr>
            <w:r>
              <w:rPr>
                <w:rFonts w:ascii="Arial" w:hAnsi="Arial" w:cs="Arial"/>
                <w:sz w:val="16"/>
                <w:szCs w:val="16"/>
              </w:rPr>
              <w:t>TURISMO</w:t>
            </w:r>
          </w:p>
        </w:tc>
        <w:tc>
          <w:tcPr>
            <w:tcW w:w="2120" w:type="dxa"/>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750"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758"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SVILUPPO E VALORIZZAZIONE DEL TURISMO</w:t>
            </w:r>
          </w:p>
        </w:tc>
        <w:tc>
          <w:tcPr>
            <w:tcW w:w="2120"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50"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758"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(solo per le Regioni)</w:t>
            </w:r>
          </w:p>
        </w:tc>
        <w:tc>
          <w:tcPr>
            <w:tcW w:w="2120" w:type="dxa"/>
            <w:shd w:val="clear" w:color="auto" w:fill="auto"/>
            <w:vAlign w:val="center"/>
          </w:tcPr>
          <w:p w:rsidR="00AC79C4" w:rsidRPr="0087210E" w:rsidRDefault="00AC79C4" w:rsidP="00042C5A">
            <w:pPr>
              <w:spacing w:after="0" w:line="240" w:lineRule="auto"/>
              <w:rPr>
                <w:rFonts w:ascii="Arial" w:hAnsi="Arial" w:cs="Arial"/>
                <w:sz w:val="16"/>
                <w:szCs w:val="16"/>
              </w:rPr>
            </w:pP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TABSeO_1P07-0000</w:t>
      </w:r>
    </w:p>
    <w:p w:rsidR="00AC79C4" w:rsidRPr="0087210E" w:rsidRDefault="00AC79C4" w:rsidP="00AC79C4">
      <w:pPr>
        <w:rPr>
          <w:rFonts w:ascii="Arial" w:hAnsi="Arial" w:cs="Arial"/>
        </w:rPr>
      </w:pPr>
    </w:p>
    <w:p w:rsidR="00AC79C4" w:rsidRPr="0087210E" w:rsidRDefault="00AC79C4" w:rsidP="00AC79C4">
      <w:pPr>
        <w:tabs>
          <w:tab w:val="left" w:pos="405"/>
          <w:tab w:val="left" w:pos="6855"/>
        </w:tabs>
        <w:jc w:val="center"/>
        <w:rPr>
          <w:rFonts w:ascii="Arial" w:hAnsi="Arial" w:cs="Arial"/>
          <w:sz w:val="40"/>
          <w:szCs w:val="40"/>
        </w:rPr>
      </w:pPr>
    </w:p>
    <w:p w:rsidR="00AC79C4" w:rsidRPr="0087210E" w:rsidRDefault="00AC79C4" w:rsidP="00AC79C4">
      <w:pPr>
        <w:tabs>
          <w:tab w:val="left" w:pos="405"/>
          <w:tab w:val="left" w:pos="6855"/>
        </w:tabs>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701</w:t>
      </w:r>
    </w:p>
    <w:p w:rsidR="00AC79C4" w:rsidRPr="0087210E" w:rsidRDefault="00AC79C4" w:rsidP="00AC79C4">
      <w:pPr>
        <w:jc w:val="center"/>
        <w:rPr>
          <w:rFonts w:ascii="Arial" w:hAnsi="Arial" w:cs="Arial"/>
          <w:sz w:val="40"/>
          <w:szCs w:val="40"/>
        </w:rPr>
      </w:pPr>
      <w:r w:rsidRPr="0087210E">
        <w:rPr>
          <w:rFonts w:ascii="Arial" w:hAnsi="Arial" w:cs="Arial"/>
          <w:sz w:val="40"/>
          <w:szCs w:val="40"/>
        </w:rPr>
        <w:t>SVILUPPO E VALORIZZAZIONE DEL TURISMO</w:t>
      </w:r>
    </w:p>
    <w:p w:rsidR="00AC79C4" w:rsidRPr="0087210E" w:rsidRDefault="00AC79C4" w:rsidP="00AC79C4">
      <w:pPr>
        <w:jc w:val="both"/>
        <w:rPr>
          <w:rFonts w:ascii="Arial" w:hAnsi="Arial" w:cs="Arial"/>
        </w:rPr>
      </w:pPr>
      <w:r w:rsidRPr="0087210E">
        <w:rPr>
          <w:rFonts w:ascii="Arial" w:hAnsi="Arial" w:cs="Arial"/>
        </w:rPr>
        <w:t>Amministrazione e funzionamento delle attività e dei servizi relativi al turismo, per la promozione e lo sviluppo del turismo e per la programmazione e il coordinamento delle iniziative turistiche sul territorio.</w:t>
      </w:r>
    </w:p>
    <w:p w:rsidR="00AC79C4" w:rsidRPr="0087210E" w:rsidRDefault="00AC79C4" w:rsidP="00AC79C4">
      <w:pPr>
        <w:jc w:val="both"/>
        <w:rPr>
          <w:rFonts w:ascii="Arial" w:hAnsi="Arial" w:cs="Arial"/>
        </w:rPr>
      </w:pPr>
      <w:r w:rsidRPr="0087210E">
        <w:rPr>
          <w:rFonts w:ascii="Arial" w:hAnsi="Arial" w:cs="Arial"/>
        </w:rPr>
        <w:t>Comprende le spese per sussidi, prestiti e contributi a favore degli enti e delle imprese che operano nel settore turistico.</w:t>
      </w:r>
    </w:p>
    <w:p w:rsidR="00AC79C4" w:rsidRPr="0087210E" w:rsidRDefault="00AC79C4" w:rsidP="00AC79C4">
      <w:pPr>
        <w:jc w:val="both"/>
        <w:rPr>
          <w:rFonts w:ascii="Arial" w:hAnsi="Arial" w:cs="Arial"/>
        </w:rPr>
      </w:pPr>
      <w:r w:rsidRPr="0087210E">
        <w:rPr>
          <w:rFonts w:ascii="Arial" w:hAnsi="Arial" w:cs="Arial"/>
        </w:rPr>
        <w:t>Comprende le spese per le attività di coordinamento con i settori del trasporto, alberghiero e della ristorazione e con gli altri settori connessi a quello turistico.</w:t>
      </w:r>
    </w:p>
    <w:p w:rsidR="00AC79C4" w:rsidRPr="0087210E" w:rsidRDefault="00AC79C4" w:rsidP="00AC79C4">
      <w:pPr>
        <w:jc w:val="both"/>
        <w:rPr>
          <w:rFonts w:ascii="Arial" w:hAnsi="Arial" w:cs="Arial"/>
        </w:rPr>
      </w:pPr>
      <w:r w:rsidRPr="0087210E">
        <w:rPr>
          <w:rFonts w:ascii="Arial" w:hAnsi="Arial" w:cs="Arial"/>
        </w:rPr>
        <w:t>Comprende le spese per la programmazione e la partecipazione a manifestazioni turistiche. Comprende le spese per il funzionamento degli uffici turistici di competenza dell'ente, per l'organizzazione di campagne pubblicitarie, per la produzione e la diffusione di materiale promozionale per l'immagine del territorio a scopo di attrazione turistica.</w:t>
      </w:r>
    </w:p>
    <w:p w:rsidR="00AC79C4" w:rsidRPr="0087210E" w:rsidRDefault="00AC79C4" w:rsidP="00AC79C4">
      <w:pPr>
        <w:jc w:val="both"/>
        <w:rPr>
          <w:rFonts w:ascii="Arial" w:hAnsi="Arial" w:cs="Arial"/>
        </w:rPr>
      </w:pPr>
      <w:r w:rsidRPr="0087210E">
        <w:rPr>
          <w:rFonts w:ascii="Arial" w:hAnsi="Arial" w:cs="Arial"/>
        </w:rPr>
        <w:t>Comprende le spese per il coordinamento degli albi e delle professioni turistiche.</w:t>
      </w:r>
    </w:p>
    <w:p w:rsidR="00AC79C4" w:rsidRPr="0087210E" w:rsidRDefault="00AC79C4" w:rsidP="00AC79C4">
      <w:pPr>
        <w:jc w:val="both"/>
        <w:rPr>
          <w:rFonts w:ascii="Arial" w:hAnsi="Arial" w:cs="Arial"/>
        </w:rPr>
      </w:pPr>
      <w:r w:rsidRPr="0087210E">
        <w:rPr>
          <w:rFonts w:ascii="Arial" w:hAnsi="Arial" w:cs="Arial"/>
        </w:rPr>
        <w:t>Comprende i contributi per la costruzione, la ricostruzione, l'ammodernamento e l'ampliamento delle strutture dedicate alla ricezione turistica (alberghi, pensioni, villaggi turistici, ostelli per la gioventù).</w:t>
      </w:r>
    </w:p>
    <w:p w:rsidR="00AC79C4" w:rsidRPr="0087210E" w:rsidRDefault="00AC79C4" w:rsidP="00AC79C4">
      <w:pPr>
        <w:jc w:val="both"/>
        <w:rPr>
          <w:rFonts w:ascii="Arial" w:hAnsi="Arial" w:cs="Arial"/>
        </w:rPr>
      </w:pPr>
      <w:r w:rsidRPr="0087210E">
        <w:rPr>
          <w:rFonts w:ascii="Arial" w:hAnsi="Arial" w:cs="Arial"/>
        </w:rPr>
        <w:t>Comprende le spese per l'agriturismo e per lo sviluppo e la promozione del turismo sostenibile.</w:t>
      </w:r>
    </w:p>
    <w:p w:rsidR="00AC79C4" w:rsidRPr="0087210E" w:rsidRDefault="00AC79C4" w:rsidP="00AC79C4">
      <w:pPr>
        <w:jc w:val="both"/>
        <w:rPr>
          <w:rFonts w:ascii="Arial" w:hAnsi="Arial" w:cs="Arial"/>
        </w:rPr>
      </w:pPr>
      <w:r w:rsidRPr="0087210E">
        <w:rPr>
          <w:rFonts w:ascii="Arial" w:hAnsi="Arial" w:cs="Arial"/>
        </w:rPr>
        <w:t>Comprende le spese per le manifestazioni culturali, artistiche e religiose che abbiano come finalità prevalente l'attrazione turistica. Comprende le spese per la programmazione, il coordinamento e il monitoraggio delle relative politiche sul territorio anche in raccordo con la programmazione dei finan</w:t>
      </w:r>
      <w:r>
        <w:rPr>
          <w:rFonts w:ascii="Arial" w:hAnsi="Arial" w:cs="Arial"/>
        </w:rPr>
        <w:t>ziamenti comunitari e statali.</w:t>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Aumento dell’attrattività e appetibilità complessiva dell’offerta turistica del territorio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Coordinamento dei diversi attori dell’offerta turistica al fine di ridefinire l’identità complessiva della città e di presentare un’immagine forte del territorio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Promozione dell’immagine e dell’attrattività del territorio presso il potenziale pubblico straniero, in particolare dell’Unione europea</w:t>
      </w:r>
    </w:p>
    <w:p w:rsidR="00AC79C4" w:rsidRPr="0087210E" w:rsidRDefault="00AC79C4" w:rsidP="00ED504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Potenziamento del settore Turismo e realizzazione di un portale di promozione turistica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Collaborazione con i privati e gli altri enti del territorio per la definizione e promozione di specifici itinerari di carattere naturalistico, culturale, artistico, religioso, enogastronomico, sportivo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Promozione del cicloturismo e della mobilità eco-compatibile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 xml:space="preserve">Individuazione dei media tradizionali e informatici per un’efficace promozione dell’immagine del territorio, nell’ottica di ottimizzazione delle risorse a disposizione </w:t>
      </w:r>
    </w:p>
    <w:p w:rsidR="00AC79C4" w:rsidRPr="0087210E" w:rsidRDefault="00AC79C4" w:rsidP="00ED504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r w:rsidRPr="0087210E">
        <w:rPr>
          <w:rFonts w:ascii="Arial" w:hAnsi="Arial" w:cs="Arial"/>
        </w:rPr>
        <w:tab/>
      </w:r>
      <w:r w:rsidRPr="0087210E">
        <w:rPr>
          <w:rFonts w:ascii="Arial" w:hAnsi="Arial" w:cs="Arial"/>
        </w:rPr>
        <w:tab/>
      </w:r>
      <w:r w:rsidRPr="0087210E">
        <w:rPr>
          <w:rFonts w:ascii="Arial" w:hAnsi="Arial" w:cs="Arial"/>
        </w:rPr>
        <w:tab/>
      </w: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TABSeO_1P07-0010</w:t>
      </w: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Le risorse umane impiegate o da impiegare nei diversi programmi sono quelle previste nella dotazione organica, approvata con deliberazione della Giunta comunale n. .</w:t>
      </w:r>
      <w:r w:rsidR="00193E6E" w:rsidRPr="00193E6E">
        <w:rPr>
          <w:rFonts w:ascii="Arial" w:hAnsi="Arial" w:cs="Arial"/>
        </w:rPr>
        <w:t xml:space="preserve">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xml:space="preserve">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auto"/>
            <w:vAlign w:val="center"/>
          </w:tcPr>
          <w:p w:rsidR="00AC79C4" w:rsidRPr="0087210E" w:rsidRDefault="00AC79C4" w:rsidP="00042C5A">
            <w:pPr>
              <w:spacing w:after="0" w:line="240" w:lineRule="auto"/>
              <w:jc w:val="center"/>
              <w:rPr>
                <w:rFonts w:ascii="Arial" w:hAnsi="Arial" w:cs="Arial"/>
              </w:rPr>
            </w:pPr>
          </w:p>
        </w:tc>
        <w:tc>
          <w:tcPr>
            <w:tcW w:w="1840" w:type="dxa"/>
            <w:shd w:val="clear" w:color="auto" w:fill="auto"/>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auto"/>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auto"/>
            <w:vAlign w:val="center"/>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auto"/>
            <w:vAlign w:val="center"/>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2.500,00</w:t>
            </w:r>
          </w:p>
        </w:tc>
        <w:tc>
          <w:tcPr>
            <w:tcW w:w="1700"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2.500,00</w:t>
            </w:r>
          </w:p>
        </w:tc>
        <w:tc>
          <w:tcPr>
            <w:tcW w:w="1842"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2.500,00</w:t>
            </w:r>
          </w:p>
        </w:tc>
        <w:tc>
          <w:tcPr>
            <w:tcW w:w="1841"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2.500,00</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2.500,00</w:t>
            </w:r>
          </w:p>
        </w:tc>
        <w:tc>
          <w:tcPr>
            <w:tcW w:w="1842"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2.500,00</w:t>
            </w:r>
          </w:p>
        </w:tc>
        <w:tc>
          <w:tcPr>
            <w:tcW w:w="1841" w:type="dxa"/>
            <w:shd w:val="clear" w:color="auto" w:fill="auto"/>
            <w:vAlign w:val="center"/>
          </w:tcPr>
          <w:p w:rsidR="00AC79C4" w:rsidRPr="0087210E" w:rsidRDefault="003A46BC" w:rsidP="00042C5A">
            <w:pPr>
              <w:spacing w:after="0" w:line="240" w:lineRule="auto"/>
              <w:rPr>
                <w:rFonts w:ascii="Arial" w:hAnsi="Arial" w:cs="Arial"/>
              </w:rPr>
            </w:pPr>
            <w:r>
              <w:rPr>
                <w:rFonts w:ascii="Arial" w:hAnsi="Arial" w:cs="Arial"/>
              </w:rPr>
              <w:t>2.500,00</w:t>
            </w: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TABSeO_1P07-0020</w:t>
      </w:r>
    </w:p>
    <w:p w:rsidR="00AC79C4" w:rsidRPr="0087210E" w:rsidRDefault="00AC79C4" w:rsidP="00AC79C4">
      <w:pPr>
        <w:jc w:val="center"/>
        <w:rPr>
          <w:rFonts w:ascii="Arial" w:hAnsi="Arial" w:cs="Arial"/>
          <w:sz w:val="48"/>
          <w:szCs w:val="48"/>
        </w:rPr>
      </w:pPr>
      <w:r w:rsidRPr="0087210E">
        <w:rPr>
          <w:rFonts w:ascii="Arial" w:hAnsi="Arial" w:cs="Arial"/>
          <w:sz w:val="48"/>
          <w:szCs w:val="48"/>
        </w:rPr>
        <w:br w:type="page"/>
        <w:t>MISSIONE</w:t>
      </w:r>
      <w:r>
        <w:rPr>
          <w:rFonts w:ascii="Arial" w:hAnsi="Arial" w:cs="Arial"/>
          <w:sz w:val="48"/>
          <w:szCs w:val="48"/>
        </w:rPr>
        <w:t xml:space="preserve"> </w:t>
      </w:r>
      <w:r w:rsidRPr="0087210E">
        <w:rPr>
          <w:rFonts w:ascii="Arial" w:hAnsi="Arial" w:cs="Arial"/>
          <w:sz w:val="48"/>
          <w:szCs w:val="48"/>
        </w:rPr>
        <w:t>8</w:t>
      </w:r>
    </w:p>
    <w:p w:rsidR="00AC79C4" w:rsidRPr="0087210E" w:rsidRDefault="00AC79C4" w:rsidP="00AC79C4">
      <w:pPr>
        <w:jc w:val="center"/>
        <w:rPr>
          <w:rFonts w:ascii="Arial" w:hAnsi="Arial" w:cs="Arial"/>
          <w:sz w:val="48"/>
          <w:szCs w:val="48"/>
        </w:rPr>
      </w:pPr>
      <w:r w:rsidRPr="0087210E">
        <w:rPr>
          <w:rFonts w:ascii="Arial" w:hAnsi="Arial" w:cs="Arial"/>
          <w:sz w:val="48"/>
          <w:szCs w:val="48"/>
        </w:rPr>
        <w:t>ASSETTO DEL TERRITORIO ED EDILIZIA ABITATIVA</w:t>
      </w:r>
    </w:p>
    <w:p w:rsidR="00AC79C4" w:rsidRPr="0087210E" w:rsidRDefault="00AC79C4" w:rsidP="00AC79C4">
      <w:pPr>
        <w:jc w:val="both"/>
        <w:rPr>
          <w:rFonts w:ascii="Arial" w:hAnsi="Arial" w:cs="Arial"/>
        </w:rPr>
      </w:pPr>
      <w:r w:rsidRPr="0087210E">
        <w:rPr>
          <w:rFonts w:ascii="Arial" w:hAnsi="Arial" w:cs="Arial"/>
        </w:rPr>
        <w:t>Amministrazione, funzionamento e fornitura dei servizi e delle attività relativi alla pianificazione e alla gestione del territorio e per la casa, ivi incluse le attività di supporto alla programmazione, al coordinamento e al monitoraggio delle relative politiche. Interventi che rientrano nell'ambito della politica regionale unitaria in materia di assetto del territorio e di edilizia abitativa.</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4701"/>
        <w:gridCol w:w="2149"/>
      </w:tblGrid>
      <w:tr w:rsidR="00AC79C4" w:rsidRPr="0087210E" w:rsidTr="00042C5A">
        <w:tc>
          <w:tcPr>
            <w:tcW w:w="7479"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sidRPr="0087210E">
              <w:rPr>
                <w:rFonts w:ascii="Arial" w:hAnsi="Arial" w:cs="Arial"/>
              </w:rPr>
              <w:t>MISSIONE 1</w:t>
            </w:r>
          </w:p>
          <w:p w:rsidR="00AC79C4" w:rsidRPr="00BC14E5" w:rsidRDefault="00AC79C4" w:rsidP="00042C5A">
            <w:pPr>
              <w:spacing w:after="0" w:line="240" w:lineRule="auto"/>
              <w:jc w:val="center"/>
              <w:rPr>
                <w:rFonts w:ascii="Arial" w:hAnsi="Arial" w:cs="Arial"/>
                <w:sz w:val="16"/>
                <w:szCs w:val="16"/>
              </w:rPr>
            </w:pPr>
            <w:r w:rsidRPr="0087210E">
              <w:rPr>
                <w:rFonts w:ascii="Arial" w:hAnsi="Arial" w:cs="Arial"/>
                <w:sz w:val="16"/>
                <w:szCs w:val="16"/>
              </w:rPr>
              <w:t>ASSETTO DEL T</w:t>
            </w:r>
            <w:r>
              <w:rPr>
                <w:rFonts w:ascii="Arial" w:hAnsi="Arial" w:cs="Arial"/>
                <w:sz w:val="16"/>
                <w:szCs w:val="16"/>
              </w:rPr>
              <w:t>ERRITORIO ED EDILIZIA ABITATIVA</w:t>
            </w:r>
          </w:p>
        </w:tc>
        <w:tc>
          <w:tcPr>
            <w:tcW w:w="2149" w:type="dxa"/>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778"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701"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URBANISTICA E ASSETTO DEL TERRITORIO</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78"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701"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EDILIZIA RESIDENZIALE PUBBLICA E LOCALE E PIANI DI EDILIZIA ECONOMICO-POPOLARE</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78"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3</w:t>
            </w:r>
          </w:p>
        </w:tc>
        <w:tc>
          <w:tcPr>
            <w:tcW w:w="4701"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(solo per le Regioni)</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TABSeO_1P08-0000</w:t>
      </w:r>
    </w:p>
    <w:p w:rsidR="00AC79C4" w:rsidRPr="0087210E" w:rsidRDefault="00AC79C4" w:rsidP="00AC79C4">
      <w:pPr>
        <w:rPr>
          <w:rFonts w:ascii="Arial" w:hAnsi="Arial" w:cs="Arial"/>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801</w:t>
      </w:r>
    </w:p>
    <w:p w:rsidR="00AC79C4" w:rsidRPr="0087210E" w:rsidRDefault="00AC79C4" w:rsidP="00AC79C4">
      <w:pPr>
        <w:jc w:val="center"/>
        <w:rPr>
          <w:rFonts w:ascii="Arial" w:hAnsi="Arial" w:cs="Arial"/>
          <w:sz w:val="40"/>
          <w:szCs w:val="40"/>
        </w:rPr>
      </w:pPr>
      <w:r w:rsidRPr="0087210E">
        <w:rPr>
          <w:rFonts w:ascii="Arial" w:hAnsi="Arial" w:cs="Arial"/>
          <w:sz w:val="40"/>
          <w:szCs w:val="40"/>
        </w:rPr>
        <w:t>URBANISTICA E ASSETTO DEL TERRITORIO</w:t>
      </w:r>
    </w:p>
    <w:p w:rsidR="00AC79C4" w:rsidRPr="0087210E" w:rsidRDefault="00AC79C4" w:rsidP="00AC79C4">
      <w:pPr>
        <w:jc w:val="both"/>
        <w:rPr>
          <w:rFonts w:ascii="Arial" w:hAnsi="Arial" w:cs="Arial"/>
        </w:rPr>
      </w:pPr>
      <w:r w:rsidRPr="0087210E">
        <w:rPr>
          <w:rFonts w:ascii="Arial" w:hAnsi="Arial" w:cs="Arial"/>
        </w:rPr>
        <w:t>Amministrazione e funzionamento delle attività e dei servizi relativi all'urbanistica e alla programmazione dell'assetto territoriale.</w:t>
      </w:r>
    </w:p>
    <w:p w:rsidR="00AC79C4" w:rsidRPr="0087210E" w:rsidRDefault="00AC79C4" w:rsidP="00AC79C4">
      <w:pPr>
        <w:jc w:val="both"/>
        <w:rPr>
          <w:rFonts w:ascii="Arial" w:hAnsi="Arial" w:cs="Arial"/>
        </w:rPr>
      </w:pPr>
      <w:r w:rsidRPr="0087210E">
        <w:rPr>
          <w:rFonts w:ascii="Arial" w:hAnsi="Arial" w:cs="Arial"/>
        </w:rPr>
        <w:t>Comprende le spese per l'amministrazione dei piani regolatori, piani urbanistici, piani di zona e dell’utilizzo dei terreni e dei regolamenti edilizi.</w:t>
      </w:r>
    </w:p>
    <w:p w:rsidR="00AC79C4" w:rsidRPr="0087210E" w:rsidRDefault="00AC79C4" w:rsidP="00AC79C4">
      <w:pPr>
        <w:jc w:val="both"/>
        <w:rPr>
          <w:rFonts w:ascii="Arial" w:hAnsi="Arial" w:cs="Arial"/>
        </w:rPr>
      </w:pPr>
      <w:r w:rsidRPr="0087210E">
        <w:rPr>
          <w:rFonts w:ascii="Arial" w:hAnsi="Arial" w:cs="Arial"/>
        </w:rPr>
        <w:t>Comprende le spese per la pianificazione di zone di insediamento nuove o ripristinate, per la pianificazione del miglioramento e dello sviluppo di strutture quali alloggi, industrie, servizi pubblici, sanità, istruzione, cultura, strutture ricreative, ecc. a beneficio della collettività, per la predisposizione di progetti di finanziamento per gli sviluppi pianificati e di riqualificazione urbana, per la pianificazione delle opere di urbanizzazione.</w:t>
      </w:r>
    </w:p>
    <w:p w:rsidR="00AC79C4" w:rsidRPr="0087210E" w:rsidRDefault="00AC79C4" w:rsidP="00AC79C4">
      <w:pPr>
        <w:jc w:val="both"/>
        <w:rPr>
          <w:rFonts w:ascii="Arial" w:hAnsi="Arial" w:cs="Arial"/>
        </w:rPr>
      </w:pPr>
      <w:r w:rsidRPr="0087210E">
        <w:rPr>
          <w:rFonts w:ascii="Arial" w:hAnsi="Arial" w:cs="Arial"/>
        </w:rPr>
        <w:t>Comprende le spese per l'arredo urbano e per la manutenzione e il miglioramento qualitativo degli spazi pubblici es</w:t>
      </w:r>
      <w:r>
        <w:rPr>
          <w:rFonts w:ascii="Arial" w:hAnsi="Arial" w:cs="Arial"/>
        </w:rPr>
        <w:t>istenti (piazze, aree pedonali</w:t>
      </w:r>
      <w:r w:rsidRPr="0087210E">
        <w:rPr>
          <w:rFonts w:ascii="Arial" w:hAnsi="Arial" w:cs="Arial"/>
        </w:rPr>
        <w:t>).</w:t>
      </w:r>
    </w:p>
    <w:p w:rsidR="00AC79C4" w:rsidRPr="0087210E" w:rsidRDefault="00AC79C4" w:rsidP="00AC79C4">
      <w:pPr>
        <w:jc w:val="both"/>
        <w:rPr>
          <w:rFonts w:ascii="Arial" w:hAnsi="Arial" w:cs="Arial"/>
        </w:rPr>
      </w:pPr>
      <w:r w:rsidRPr="0087210E">
        <w:rPr>
          <w:rFonts w:ascii="Arial" w:hAnsi="Arial" w:cs="Arial"/>
        </w:rPr>
        <w:t>Non comprende le spese per la gestione del servizio dello sportello unico per l'edilizia incluse nel programma "Edilizia residenziale pubblica" della medesima missione.</w:t>
      </w:r>
      <w:r w:rsidRPr="0087210E">
        <w:rPr>
          <w:rFonts w:ascii="Arial" w:hAnsi="Arial" w:cs="Arial"/>
        </w:rPr>
        <w:tab/>
      </w:r>
    </w:p>
    <w:p w:rsidR="00AC79C4" w:rsidRPr="0087210E" w:rsidRDefault="00AC79C4" w:rsidP="00AC79C4">
      <w:pPr>
        <w:jc w:val="center"/>
        <w:rPr>
          <w:rFonts w:ascii="Arial" w:hAnsi="Arial" w:cs="Arial"/>
          <w:sz w:val="40"/>
          <w:szCs w:val="40"/>
        </w:rPr>
      </w:pPr>
    </w:p>
    <w:p w:rsidR="00AC79C4" w:rsidRPr="0087210E" w:rsidRDefault="00AC79C4" w:rsidP="00AC79C4">
      <w:pPr>
        <w:keepNext/>
        <w:rPr>
          <w:rFonts w:ascii="Arial" w:hAnsi="Arial" w:cs="Arial"/>
        </w:rPr>
      </w:pPr>
      <w:r w:rsidRPr="0087210E">
        <w:rPr>
          <w:rFonts w:ascii="Arial" w:hAnsi="Arial" w:cs="Arial"/>
        </w:rPr>
        <w:t>DESCRIZIONE DELL’OBIETTIVO OPERATIVO</w:t>
      </w:r>
    </w:p>
    <w:p w:rsidR="00AC79C4" w:rsidRPr="0087210E" w:rsidRDefault="00AC79C4" w:rsidP="00AC79C4">
      <w:pPr>
        <w:keepNext/>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Rendere coerenti le scelte del Piano di governo del territorio (PGT) con le linee programmatiche dell’amministrazione, fondate sul principio della sostenibilità ambientale e dello sviluppo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Limitare il consumo di suolo e privilegiare la riqualificazione del suolo non urbanizzato quale bene pubblico capace di contribuire alla qualità ecologica e ambientale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Rinnovare e riqualificare il territorio già urbanizzato in un’ottica di sostenibilità ambientale, economica, sociale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Ridefinizione delle politiche abitative al fine di favorire uno sviluppo intelligente della città di domani, agevolando al contempo le fasce più deboli della popolazione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 xml:space="preserve">Ridefinizione del PGT per dare piena attuazione alle linee programmatiche dell’amministrazione </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Revisione del PGT per tener conto delle esigenze di sviluppo futuro della città, delle ragioni del lavoro e dello sviluppo occupazionale, della necessità di un trasporto integrato, intermodale e sostenibile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Redazione di un nuovo programma comunale per l’edilizia residenziale in grado di integrare interventi di housing sociale e di residenza libera e che miri al recupero del patrimonio edilizio esistente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Definizione di un programma volto al rilancio del centro storico cittadino, che sappia contemperare la tutela dell’aspetto architettonico e la valorizzazione dell’iniziativa commerciale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Promozione della cura, della manutenzione, del decoro cittadino con interventi mirati sulle aree urbane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Ampliamento della rete di piste ciclo-pedonale e promozione della mobilità sostenibile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TABSeO_1P08-0010</w:t>
      </w: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255.000,00+R</w:t>
            </w:r>
          </w:p>
        </w:tc>
        <w:tc>
          <w:tcPr>
            <w:tcW w:w="170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255.000,00</w:t>
            </w:r>
          </w:p>
        </w:tc>
        <w:tc>
          <w:tcPr>
            <w:tcW w:w="1842"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255.000,00</w:t>
            </w:r>
          </w:p>
        </w:tc>
        <w:tc>
          <w:tcPr>
            <w:tcW w:w="1841"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255.000,00</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250.000,00</w:t>
            </w:r>
          </w:p>
        </w:tc>
        <w:tc>
          <w:tcPr>
            <w:tcW w:w="170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250.000.00</w:t>
            </w: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505.000,00</w:t>
            </w:r>
          </w:p>
        </w:tc>
        <w:tc>
          <w:tcPr>
            <w:tcW w:w="1842"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255.000,00</w:t>
            </w:r>
          </w:p>
        </w:tc>
        <w:tc>
          <w:tcPr>
            <w:tcW w:w="1841"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255.000,00</w:t>
            </w: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TABSeO_1P08-0020</w:t>
      </w: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802</w:t>
      </w:r>
    </w:p>
    <w:p w:rsidR="00AC79C4" w:rsidRPr="0087210E" w:rsidRDefault="00AC79C4" w:rsidP="00AC79C4">
      <w:pPr>
        <w:jc w:val="center"/>
        <w:rPr>
          <w:rFonts w:ascii="Arial" w:hAnsi="Arial" w:cs="Arial"/>
          <w:sz w:val="40"/>
          <w:szCs w:val="40"/>
        </w:rPr>
      </w:pPr>
      <w:r w:rsidRPr="0087210E">
        <w:rPr>
          <w:rFonts w:ascii="Arial" w:hAnsi="Arial" w:cs="Arial"/>
          <w:sz w:val="40"/>
          <w:szCs w:val="40"/>
        </w:rPr>
        <w:t>EDILIZIA RESIDENZIALE PUBBLICA E LOCALE E PIANI DI EDILIZIA ECONOMICO-POPOLARE</w:t>
      </w:r>
    </w:p>
    <w:p w:rsidR="00AC79C4" w:rsidRPr="0087210E" w:rsidRDefault="00AC79C4" w:rsidP="00AC79C4">
      <w:pPr>
        <w:jc w:val="both"/>
        <w:rPr>
          <w:rFonts w:ascii="Arial" w:hAnsi="Arial" w:cs="Arial"/>
        </w:rPr>
      </w:pPr>
      <w:r w:rsidRPr="0087210E">
        <w:rPr>
          <w:rFonts w:ascii="Arial" w:hAnsi="Arial" w:cs="Arial"/>
        </w:rPr>
        <w:t>Amministrazione e funzionamento delle attività e dei servizi relativi allo sviluppo delle abitazioni.</w:t>
      </w:r>
    </w:p>
    <w:p w:rsidR="00AC79C4" w:rsidRPr="0087210E" w:rsidRDefault="00AC79C4" w:rsidP="00AC79C4">
      <w:pPr>
        <w:jc w:val="both"/>
        <w:rPr>
          <w:rFonts w:ascii="Arial" w:hAnsi="Arial" w:cs="Arial"/>
        </w:rPr>
      </w:pPr>
      <w:r w:rsidRPr="0087210E">
        <w:rPr>
          <w:rFonts w:ascii="Arial" w:hAnsi="Arial" w:cs="Arial"/>
        </w:rPr>
        <w:t>Comprende le spese: per la promozione, il monitoraggio e la valutazione delle attività di sviluppo abitativo, per lo sviluppo e la regolamentazione degli standard edilizi; gli interventi di edilizia pubblica abitativa e di edilizia economico-popolare, sovvenzionata, agevolata e convenzionata; per l'acquisizione di terreni per la costruzione di abitazioni; per la costruzione o l'acquisto e la ristrutturazione di unità abitative, destinate anche all'incremento dell'offerta di edilizia sociale abitativa.</w:t>
      </w:r>
    </w:p>
    <w:p w:rsidR="00AC79C4" w:rsidRPr="0087210E" w:rsidRDefault="00AC79C4" w:rsidP="00AC79C4">
      <w:pPr>
        <w:jc w:val="both"/>
        <w:rPr>
          <w:rFonts w:ascii="Arial" w:hAnsi="Arial" w:cs="Arial"/>
        </w:rPr>
      </w:pPr>
      <w:r w:rsidRPr="0087210E">
        <w:rPr>
          <w:rFonts w:ascii="Arial" w:hAnsi="Arial" w:cs="Arial"/>
        </w:rPr>
        <w:t>Comprende le spese per le sovvenzioni, i prestiti o i sussidi a sostegno dell’espansione, del miglioramento o della manutenzione delle abitazioni.</w:t>
      </w:r>
    </w:p>
    <w:p w:rsidR="00AC79C4" w:rsidRPr="0087210E" w:rsidRDefault="00AC79C4" w:rsidP="00AC79C4">
      <w:pPr>
        <w:jc w:val="both"/>
        <w:rPr>
          <w:rFonts w:ascii="Arial" w:hAnsi="Arial" w:cs="Arial"/>
        </w:rPr>
      </w:pPr>
      <w:r w:rsidRPr="0087210E">
        <w:rPr>
          <w:rFonts w:ascii="Arial" w:hAnsi="Arial" w:cs="Arial"/>
        </w:rPr>
        <w:t>Comprende le spese per la razionalizzazione e la valorizzazione del patrimonio di edilizia residenziale pubblica.</w:t>
      </w:r>
    </w:p>
    <w:p w:rsidR="00AC79C4" w:rsidRPr="0087210E" w:rsidRDefault="00AC79C4" w:rsidP="00AC79C4">
      <w:pPr>
        <w:jc w:val="both"/>
        <w:rPr>
          <w:rFonts w:ascii="Arial" w:hAnsi="Arial" w:cs="Arial"/>
        </w:rPr>
      </w:pPr>
      <w:r w:rsidRPr="0087210E">
        <w:rPr>
          <w:rFonts w:ascii="Arial" w:hAnsi="Arial" w:cs="Arial"/>
        </w:rPr>
        <w:t>Comprende le spese per la gestione del servizio dello sportello unico per l'edilizia residenziale.</w:t>
      </w:r>
    </w:p>
    <w:p w:rsidR="00AC79C4" w:rsidRPr="0087210E" w:rsidRDefault="00AC79C4" w:rsidP="00AC79C4">
      <w:pPr>
        <w:jc w:val="both"/>
        <w:rPr>
          <w:rFonts w:ascii="Arial" w:hAnsi="Arial" w:cs="Arial"/>
        </w:rPr>
      </w:pPr>
      <w:r w:rsidRPr="0087210E">
        <w:rPr>
          <w:rFonts w:ascii="Arial" w:hAnsi="Arial" w:cs="Arial"/>
        </w:rPr>
        <w:t>Non comprende le spese per le indennità in denaro o in natura dirette alle famiglie per sostenere le spese di alloggio che rientrano nel programma "Interventi per le famiglie" della missione 12 "Diritti sociali,</w:t>
      </w:r>
      <w:r>
        <w:rPr>
          <w:rFonts w:ascii="Arial" w:hAnsi="Arial" w:cs="Arial"/>
        </w:rPr>
        <w:t xml:space="preserve"> politiche sociali e famiglia".</w:t>
      </w:r>
    </w:p>
    <w:p w:rsidR="00AC79C4" w:rsidRPr="0087210E" w:rsidRDefault="00AC79C4" w:rsidP="00AC79C4">
      <w:pPr>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Fornire una risposta efficace alla domanda di alloggio alle fasce di popolazione più deboli, attraverso un incremento della disponibilità del patrimonio di edilizia residenziale pubblica e di edilizia convenzionata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Adeguare l’attività del settore Edilizia alle esigenze di valorizzazione delle risorse disponibili, al recupero del patrimonio edilizio, alla sua riqualificazione sotto l’aspetto ecologico e al recupero delle zone a rischio di deterioramento</w:t>
      </w:r>
    </w:p>
    <w:p w:rsidR="00AC79C4" w:rsidRPr="0087210E" w:rsidRDefault="00AC79C4" w:rsidP="00ED504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Aggiornamento del programma di valorizzazione e razionalizzazione del patrimonio ERP</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Revisione dei criteri, delle modalità e delle procedure per l’assegnazione e la cessione delle aree edificabili PEEP</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Realizzazione dei programmi manutentivi previsti nel programma dei lavori pubblici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Predisposizione di un nuovo programma comunale di housing sociale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Riqualificazione del patrimonio abitativo pubblico non più adeguato sotto l’aspetto funzionale e di consumi energetici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Riqualificazione delle aree di insediamento popolare più disagiate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Realizzazione di nuovi edifici secondo criteri di elevati livelli di comfort e di elevata qualità energetica, acustica e sismica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Potenziamento dell’attività di controllo territoriale sull’edilizia alfine dell’individuazione e prevenzione degli illeciti edilizi e per l’applicazione di un sistema coerente di sanzioni amministrative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Censimento delle abitazioni volto a favorire un razionale utilizzo del patrimonio abitativo libero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Revisione e razionalizzazione della disciplina relativa agli impianti e alle affissioni pubblicitarie sul territorio cittadino</w:t>
      </w:r>
    </w:p>
    <w:p w:rsidR="00AC79C4" w:rsidRPr="00ED504D" w:rsidRDefault="00AC79C4" w:rsidP="00ED504D">
      <w:pPr>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TABSeO_1P08-0030</w:t>
      </w: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7.000,00</w:t>
            </w:r>
          </w:p>
        </w:tc>
        <w:tc>
          <w:tcPr>
            <w:tcW w:w="170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7.000,00</w:t>
            </w:r>
          </w:p>
        </w:tc>
        <w:tc>
          <w:tcPr>
            <w:tcW w:w="1842"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7.000,00</w:t>
            </w:r>
          </w:p>
        </w:tc>
        <w:tc>
          <w:tcPr>
            <w:tcW w:w="1841"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7.000,00</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7.000,00</w:t>
            </w:r>
          </w:p>
        </w:tc>
        <w:tc>
          <w:tcPr>
            <w:tcW w:w="1842"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7.000,00</w:t>
            </w:r>
          </w:p>
        </w:tc>
        <w:tc>
          <w:tcPr>
            <w:tcW w:w="1841"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7.000,00</w:t>
            </w:r>
          </w:p>
        </w:tc>
      </w:tr>
    </w:tbl>
    <w:p w:rsidR="00AC79C4" w:rsidRPr="00794656" w:rsidRDefault="00AC79C4" w:rsidP="00AC79C4">
      <w:pPr>
        <w:tabs>
          <w:tab w:val="right" w:pos="9638"/>
        </w:tabs>
        <w:jc w:val="both"/>
        <w:rPr>
          <w:rFonts w:ascii="Arial" w:hAnsi="Arial" w:cs="Arial"/>
          <w:sz w:val="16"/>
          <w:szCs w:val="16"/>
        </w:rPr>
      </w:pPr>
      <w:r w:rsidRPr="00794656">
        <w:rPr>
          <w:rFonts w:ascii="Arial" w:hAnsi="Arial" w:cs="Arial"/>
          <w:sz w:val="16"/>
          <w:szCs w:val="16"/>
        </w:rPr>
        <w:t>TABSeO_1P08-0040</w:t>
      </w:r>
    </w:p>
    <w:p w:rsidR="00AC79C4" w:rsidRPr="0087210E" w:rsidRDefault="00AC79C4" w:rsidP="00AC79C4">
      <w:pPr>
        <w:jc w:val="center"/>
        <w:rPr>
          <w:rFonts w:ascii="Arial" w:hAnsi="Arial" w:cs="Arial"/>
          <w:sz w:val="48"/>
          <w:szCs w:val="48"/>
        </w:rPr>
      </w:pPr>
      <w:r w:rsidRPr="0087210E">
        <w:rPr>
          <w:rFonts w:ascii="Arial" w:hAnsi="Arial" w:cs="Arial"/>
          <w:sz w:val="48"/>
          <w:szCs w:val="48"/>
        </w:rPr>
        <w:br w:type="page"/>
        <w:t>MISSIONE</w:t>
      </w:r>
      <w:r>
        <w:rPr>
          <w:rFonts w:ascii="Arial" w:hAnsi="Arial" w:cs="Arial"/>
          <w:sz w:val="48"/>
          <w:szCs w:val="48"/>
        </w:rPr>
        <w:t xml:space="preserve"> </w:t>
      </w:r>
      <w:r w:rsidRPr="0087210E">
        <w:rPr>
          <w:rFonts w:ascii="Arial" w:hAnsi="Arial" w:cs="Arial"/>
          <w:sz w:val="48"/>
          <w:szCs w:val="48"/>
        </w:rPr>
        <w:t>9</w:t>
      </w:r>
    </w:p>
    <w:p w:rsidR="00AC79C4" w:rsidRPr="0087210E" w:rsidRDefault="00AC79C4" w:rsidP="00AC79C4">
      <w:pPr>
        <w:jc w:val="center"/>
        <w:rPr>
          <w:rFonts w:ascii="Arial" w:hAnsi="Arial" w:cs="Arial"/>
          <w:sz w:val="48"/>
          <w:szCs w:val="48"/>
        </w:rPr>
      </w:pPr>
      <w:r w:rsidRPr="0087210E">
        <w:rPr>
          <w:rFonts w:ascii="Arial" w:hAnsi="Arial" w:cs="Arial"/>
          <w:sz w:val="48"/>
          <w:szCs w:val="48"/>
        </w:rPr>
        <w:t>SVILUPPO SOSTENIBILE E TUTELA DEL TERRITORIO E DELL'AMBIENTE</w:t>
      </w:r>
    </w:p>
    <w:p w:rsidR="00AC79C4" w:rsidRPr="0087210E" w:rsidRDefault="00AC79C4" w:rsidP="00AC79C4">
      <w:pPr>
        <w:jc w:val="both"/>
        <w:rPr>
          <w:rFonts w:ascii="Arial" w:hAnsi="Arial" w:cs="Arial"/>
        </w:rPr>
      </w:pPr>
      <w:r w:rsidRPr="0087210E">
        <w:rPr>
          <w:rFonts w:ascii="Arial" w:hAnsi="Arial" w:cs="Arial"/>
        </w:rPr>
        <w:t>Amministrazione e funzionamento delle attività e dei servizi connessi alla tutela dell'ambiente, del territorio, delle risorse naturali e delle biodiversità, di difesa del suolo e dall'inquinamento del suolo, dell'acqua e dell'aria</w:t>
      </w:r>
    </w:p>
    <w:p w:rsidR="00AC79C4" w:rsidRPr="0087210E" w:rsidRDefault="00AC79C4" w:rsidP="00AC79C4">
      <w:pPr>
        <w:jc w:val="both"/>
        <w:rPr>
          <w:rFonts w:ascii="Arial" w:hAnsi="Arial" w:cs="Arial"/>
        </w:rPr>
      </w:pPr>
      <w:r w:rsidRPr="0087210E">
        <w:rPr>
          <w:rFonts w:ascii="Arial" w:hAnsi="Arial" w:cs="Arial"/>
        </w:rPr>
        <w:t>Amministrazione, funzionamento e fornitura dei servizi inerenti l'igiene</w:t>
      </w:r>
      <w:r>
        <w:rPr>
          <w:rFonts w:ascii="Arial" w:hAnsi="Arial" w:cs="Arial"/>
        </w:rPr>
        <w:t xml:space="preserve"> </w:t>
      </w:r>
      <w:r w:rsidRPr="0087210E">
        <w:rPr>
          <w:rFonts w:ascii="Arial" w:hAnsi="Arial" w:cs="Arial"/>
        </w:rPr>
        <w:t>ambientale,</w:t>
      </w:r>
      <w:r>
        <w:rPr>
          <w:rFonts w:ascii="Arial" w:hAnsi="Arial" w:cs="Arial"/>
        </w:rPr>
        <w:t xml:space="preserve"> </w:t>
      </w:r>
      <w:r w:rsidRPr="0087210E">
        <w:rPr>
          <w:rFonts w:ascii="Arial" w:hAnsi="Arial" w:cs="Arial"/>
        </w:rPr>
        <w:t>lo</w:t>
      </w:r>
      <w:r>
        <w:rPr>
          <w:rFonts w:ascii="Arial" w:hAnsi="Arial" w:cs="Arial"/>
        </w:rPr>
        <w:t xml:space="preserve"> </w:t>
      </w:r>
      <w:r w:rsidRPr="0087210E">
        <w:rPr>
          <w:rFonts w:ascii="Arial" w:hAnsi="Arial" w:cs="Arial"/>
        </w:rPr>
        <w:t>smaltimento</w:t>
      </w:r>
      <w:r>
        <w:rPr>
          <w:rFonts w:ascii="Arial" w:hAnsi="Arial" w:cs="Arial"/>
        </w:rPr>
        <w:t xml:space="preserve"> </w:t>
      </w:r>
      <w:r w:rsidRPr="0087210E">
        <w:rPr>
          <w:rFonts w:ascii="Arial" w:hAnsi="Arial" w:cs="Arial"/>
        </w:rPr>
        <w:t>dei</w:t>
      </w:r>
      <w:r>
        <w:rPr>
          <w:rFonts w:ascii="Arial" w:hAnsi="Arial" w:cs="Arial"/>
        </w:rPr>
        <w:t xml:space="preserve"> </w:t>
      </w:r>
      <w:r w:rsidRPr="0087210E">
        <w:rPr>
          <w:rFonts w:ascii="Arial" w:hAnsi="Arial" w:cs="Arial"/>
        </w:rPr>
        <w:t>rifiuti</w:t>
      </w:r>
      <w:r>
        <w:rPr>
          <w:rFonts w:ascii="Arial" w:hAnsi="Arial" w:cs="Arial"/>
        </w:rPr>
        <w:t xml:space="preserve"> </w:t>
      </w:r>
      <w:r w:rsidRPr="0087210E">
        <w:rPr>
          <w:rFonts w:ascii="Arial" w:hAnsi="Arial" w:cs="Arial"/>
        </w:rPr>
        <w:t>e</w:t>
      </w:r>
      <w:r>
        <w:rPr>
          <w:rFonts w:ascii="Arial" w:hAnsi="Arial" w:cs="Arial"/>
        </w:rPr>
        <w:t xml:space="preserve"> </w:t>
      </w:r>
      <w:r w:rsidRPr="0087210E">
        <w:rPr>
          <w:rFonts w:ascii="Arial" w:hAnsi="Arial" w:cs="Arial"/>
        </w:rPr>
        <w:t>la</w:t>
      </w:r>
      <w:r>
        <w:rPr>
          <w:rFonts w:ascii="Arial" w:hAnsi="Arial" w:cs="Arial"/>
        </w:rPr>
        <w:t xml:space="preserve"> </w:t>
      </w:r>
      <w:r w:rsidRPr="0087210E">
        <w:rPr>
          <w:rFonts w:ascii="Arial" w:hAnsi="Arial" w:cs="Arial"/>
        </w:rPr>
        <w:t>gestione</w:t>
      </w:r>
      <w:r>
        <w:rPr>
          <w:rFonts w:ascii="Arial" w:hAnsi="Arial" w:cs="Arial"/>
        </w:rPr>
        <w:t xml:space="preserve"> </w:t>
      </w:r>
      <w:r w:rsidRPr="0087210E">
        <w:rPr>
          <w:rFonts w:ascii="Arial" w:hAnsi="Arial" w:cs="Arial"/>
        </w:rPr>
        <w:t>del</w:t>
      </w:r>
      <w:r>
        <w:rPr>
          <w:rFonts w:ascii="Arial" w:hAnsi="Arial" w:cs="Arial"/>
        </w:rPr>
        <w:t xml:space="preserve"> </w:t>
      </w:r>
      <w:r w:rsidRPr="0087210E">
        <w:rPr>
          <w:rFonts w:ascii="Arial" w:hAnsi="Arial" w:cs="Arial"/>
        </w:rPr>
        <w:t>servizio</w:t>
      </w:r>
      <w:r>
        <w:rPr>
          <w:rFonts w:ascii="Arial" w:hAnsi="Arial" w:cs="Arial"/>
        </w:rPr>
        <w:t xml:space="preserve"> </w:t>
      </w:r>
      <w:r w:rsidRPr="0087210E">
        <w:rPr>
          <w:rFonts w:ascii="Arial" w:hAnsi="Arial" w:cs="Arial"/>
        </w:rPr>
        <w:t>idrico. Sono incluse le attività di supporto alla programmazione, al coordinamento e al monitoraggio delle relative politiche. Interventi che rientrano nell'ambito della politica regionale unitaria in materia di sviluppo sostenibile e tutela del territorio e dell'ambiente.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4767"/>
        <w:gridCol w:w="2149"/>
      </w:tblGrid>
      <w:tr w:rsidR="00AC79C4" w:rsidRPr="0087210E" w:rsidTr="00042C5A">
        <w:tc>
          <w:tcPr>
            <w:tcW w:w="7479" w:type="dxa"/>
            <w:gridSpan w:val="2"/>
            <w:shd w:val="clear" w:color="auto" w:fill="F2F2F2"/>
          </w:tcPr>
          <w:p w:rsidR="00AC79C4" w:rsidRPr="0087210E" w:rsidRDefault="00AC79C4" w:rsidP="00042C5A">
            <w:pPr>
              <w:spacing w:after="0" w:line="240" w:lineRule="auto"/>
              <w:jc w:val="center"/>
              <w:rPr>
                <w:rFonts w:ascii="Arial" w:hAnsi="Arial" w:cs="Arial"/>
              </w:rPr>
            </w:pPr>
            <w:r w:rsidRPr="0087210E">
              <w:rPr>
                <w:rFonts w:ascii="Arial" w:hAnsi="Arial" w:cs="Arial"/>
              </w:rPr>
              <w:t>MISSIONE 9</w:t>
            </w:r>
          </w:p>
          <w:p w:rsidR="00AC79C4" w:rsidRPr="00BC14E5" w:rsidRDefault="00AC79C4" w:rsidP="00042C5A">
            <w:pPr>
              <w:spacing w:after="0" w:line="240" w:lineRule="auto"/>
              <w:jc w:val="center"/>
              <w:rPr>
                <w:rFonts w:ascii="Arial" w:hAnsi="Arial" w:cs="Arial"/>
                <w:sz w:val="16"/>
                <w:szCs w:val="16"/>
              </w:rPr>
            </w:pPr>
            <w:r w:rsidRPr="0087210E">
              <w:rPr>
                <w:rFonts w:ascii="Arial" w:hAnsi="Arial" w:cs="Arial"/>
                <w:sz w:val="16"/>
                <w:szCs w:val="16"/>
              </w:rPr>
              <w:t>SVILUPPO SOSTENIBILE E TUTELA</w:t>
            </w:r>
            <w:r>
              <w:rPr>
                <w:rFonts w:ascii="Arial" w:hAnsi="Arial" w:cs="Arial"/>
                <w:sz w:val="16"/>
                <w:szCs w:val="16"/>
              </w:rPr>
              <w:t xml:space="preserve"> DEL TERRITORIO E DELL'AMBIENTE</w:t>
            </w:r>
          </w:p>
        </w:tc>
        <w:tc>
          <w:tcPr>
            <w:tcW w:w="2149" w:type="dxa"/>
            <w:shd w:val="clear" w:color="auto" w:fill="F2F2F2"/>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712"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767"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DIFESA DEL SUOLO</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12"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767"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TUTELA, VALORIZZAZIONE E RECUPERO AMBIENTALE</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12"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3</w:t>
            </w:r>
          </w:p>
        </w:tc>
        <w:tc>
          <w:tcPr>
            <w:tcW w:w="4767"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RIFIUTI</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12"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4</w:t>
            </w:r>
          </w:p>
        </w:tc>
        <w:tc>
          <w:tcPr>
            <w:tcW w:w="4767"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SERVIZIO IDRICO INTEGRATO</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12"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5</w:t>
            </w:r>
          </w:p>
        </w:tc>
        <w:tc>
          <w:tcPr>
            <w:tcW w:w="4767"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AREE PROTETTE, PARCHI NATURALI, PROTEZIONE NATURALISTICA E FORESTAZIONE</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12"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6</w:t>
            </w:r>
          </w:p>
        </w:tc>
        <w:tc>
          <w:tcPr>
            <w:tcW w:w="4767"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TUTELA E VALORIZZAZIONE DELLE RISORSE IDRICHE</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12"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7</w:t>
            </w:r>
          </w:p>
        </w:tc>
        <w:tc>
          <w:tcPr>
            <w:tcW w:w="4767"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SVILUPPO SOSTENIBILE TERRITORIO MONTANO PICCOLI COMUNI</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12"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8</w:t>
            </w:r>
          </w:p>
        </w:tc>
        <w:tc>
          <w:tcPr>
            <w:tcW w:w="4767"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QUALITÀ DELL'ARIA E RIDUZIONE DELL'INQUINAMENTO</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12"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9</w:t>
            </w:r>
          </w:p>
        </w:tc>
        <w:tc>
          <w:tcPr>
            <w:tcW w:w="4767"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(solo per le Regioni)</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bl>
    <w:p w:rsidR="00AC79C4" w:rsidRPr="001209CE" w:rsidRDefault="00AC79C4" w:rsidP="00AC79C4">
      <w:pPr>
        <w:tabs>
          <w:tab w:val="right" w:pos="9638"/>
        </w:tabs>
        <w:jc w:val="both"/>
        <w:rPr>
          <w:rFonts w:ascii="Arial" w:hAnsi="Arial" w:cs="Arial"/>
          <w:sz w:val="16"/>
        </w:rPr>
      </w:pPr>
      <w:r w:rsidRPr="001209CE">
        <w:rPr>
          <w:rFonts w:ascii="Arial" w:hAnsi="Arial" w:cs="Arial"/>
          <w:sz w:val="16"/>
        </w:rPr>
        <w:t>TABSeO_1P09-0000</w:t>
      </w:r>
    </w:p>
    <w:p w:rsidR="00AC79C4" w:rsidRPr="0087210E" w:rsidRDefault="00AC79C4" w:rsidP="00AC79C4">
      <w:pPr>
        <w:rPr>
          <w:rFonts w:ascii="Arial" w:hAnsi="Arial" w:cs="Arial"/>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901</w:t>
      </w:r>
    </w:p>
    <w:p w:rsidR="00AC79C4" w:rsidRPr="0087210E" w:rsidRDefault="00AC79C4" w:rsidP="00AC79C4">
      <w:pPr>
        <w:jc w:val="center"/>
        <w:rPr>
          <w:rFonts w:ascii="Arial" w:hAnsi="Arial" w:cs="Arial"/>
          <w:sz w:val="40"/>
          <w:szCs w:val="40"/>
        </w:rPr>
      </w:pPr>
      <w:r w:rsidRPr="0087210E">
        <w:rPr>
          <w:rFonts w:ascii="Arial" w:hAnsi="Arial" w:cs="Arial"/>
          <w:sz w:val="40"/>
          <w:szCs w:val="40"/>
        </w:rPr>
        <w:t>DIFESA DEL SUOLO</w:t>
      </w:r>
    </w:p>
    <w:p w:rsidR="00AC79C4" w:rsidRPr="0087210E" w:rsidRDefault="00AC79C4" w:rsidP="00AC79C4">
      <w:pPr>
        <w:jc w:val="both"/>
        <w:rPr>
          <w:rFonts w:ascii="Arial" w:hAnsi="Arial" w:cs="Arial"/>
        </w:rPr>
      </w:pPr>
      <w:r w:rsidRPr="0087210E">
        <w:rPr>
          <w:rFonts w:ascii="Arial" w:hAnsi="Arial" w:cs="Arial"/>
        </w:rPr>
        <w:t>Amministrazione e funzionamento delle attività per la tutela e la salvaguardia del territorio, dei fiumi, dei canali e dei collettori idrici, degli specchi lacuali, delle lagune, della fascia costiera, delle acque sotterranee, finalizzate alla riduzione del rischio idraulico, alla stabilizzazione dei fenomeni di dissesto idrogeologico, alla gestione e all'ottimizzazione dell'uso del demanio idrico, alla difesa dei litorali, alla gestione e sicurezza degli invasi, alla difesa dei versanti e delle aree a rischio frana, al monitoraggio del rischio sismico.</w:t>
      </w:r>
    </w:p>
    <w:p w:rsidR="00AC79C4" w:rsidRPr="0087210E" w:rsidRDefault="00AC79C4" w:rsidP="00AC79C4">
      <w:pPr>
        <w:jc w:val="both"/>
        <w:rPr>
          <w:rFonts w:ascii="Arial" w:hAnsi="Arial" w:cs="Arial"/>
        </w:rPr>
      </w:pPr>
      <w:r w:rsidRPr="0087210E">
        <w:rPr>
          <w:rFonts w:ascii="Arial" w:hAnsi="Arial" w:cs="Arial"/>
        </w:rPr>
        <w:t>Comprende le spese per i piani di bacino, i piani per l'assetto idrogeologico, i piani straordinari per le aree a rischio idrogeologico.</w:t>
      </w:r>
    </w:p>
    <w:p w:rsidR="00AC79C4" w:rsidRPr="0087210E" w:rsidRDefault="00AC79C4" w:rsidP="00AC79C4">
      <w:pPr>
        <w:jc w:val="both"/>
        <w:rPr>
          <w:rFonts w:ascii="Arial" w:hAnsi="Arial" w:cs="Arial"/>
        </w:rPr>
      </w:pPr>
      <w:r w:rsidRPr="0087210E">
        <w:rPr>
          <w:rFonts w:ascii="Arial" w:hAnsi="Arial" w:cs="Arial"/>
        </w:rPr>
        <w:t>Comprende le spese per la predisposizione dei sistemi di cartografia (geologica, geo-tematica e dei suoli) e del sistema informativo territoriale (banche dati geologica e dei suoli, sistema informativo geografico della costa).</w:t>
      </w:r>
    </w:p>
    <w:p w:rsidR="00AC79C4" w:rsidRPr="0087210E" w:rsidRDefault="00AC79C4" w:rsidP="00AC79C4">
      <w:pPr>
        <w:jc w:val="both"/>
        <w:rPr>
          <w:rFonts w:ascii="Arial" w:hAnsi="Arial" w:cs="Arial"/>
        </w:rPr>
      </w:pPr>
      <w:r w:rsidRPr="0087210E">
        <w:rPr>
          <w:rFonts w:ascii="Arial" w:hAnsi="Arial" w:cs="Arial"/>
        </w:rPr>
        <w:t>Comprende le spese per la programmazione, il coordinamento e il monitoraggio delle relative politiche sul territorio anche in raccordo con la programmazione dei finanziamenti comunitari e statali.</w:t>
      </w:r>
      <w:r w:rsidRPr="0087210E">
        <w:rPr>
          <w:rFonts w:ascii="Arial" w:hAnsi="Arial" w:cs="Arial"/>
        </w:rPr>
        <w:tab/>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di un’azione amministrativa complessiva rivolta alla tutela, alla valorizzazione e al recupero ambientale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di un’attività amministrativa di informazione, sensibilizzazione e coinvolgimento dei cittadini finalizzata alla promozione della sostenibilità ambientale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degli interventi di messa in sicurezza dei siti individuati come inquinati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Attivazione di un programma di monitoraggio e valutazione costante della qualità delle acque destinate al consumo umano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Avvio di un programma di collaborazione con le altre strutture pubbliche per il monitoraggio della qualità dell’aria nelle aree cittadine più a rischio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del programma di manutenzione e valorizzazione dei parchi e delle aree verdi cittadine, anche al fine di accrescerne la fruibilità</w:t>
      </w:r>
    </w:p>
    <w:p w:rsidR="00AC79C4" w:rsidRPr="0087210E" w:rsidRDefault="00AC79C4" w:rsidP="00ED504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1209CE"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Le risorse umane impiegate o da impiegare nei diversi programmi sono quelle previste nella dotazione organica, approvata con deliberazione della Giunta comunale n. .</w:t>
      </w:r>
      <w:r w:rsidR="00193E6E" w:rsidRPr="00193E6E">
        <w:rPr>
          <w:rFonts w:ascii="Arial" w:hAnsi="Arial" w:cs="Arial"/>
        </w:rPr>
        <w:t xml:space="preserve">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xml:space="preserve">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bl>
    <w:p w:rsidR="00AC79C4" w:rsidRPr="001209C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902</w:t>
      </w:r>
    </w:p>
    <w:p w:rsidR="00AC79C4" w:rsidRPr="0087210E" w:rsidRDefault="00AC79C4" w:rsidP="00AC79C4">
      <w:pPr>
        <w:jc w:val="center"/>
        <w:rPr>
          <w:rFonts w:ascii="Arial" w:hAnsi="Arial" w:cs="Arial"/>
          <w:sz w:val="40"/>
          <w:szCs w:val="40"/>
        </w:rPr>
      </w:pPr>
      <w:r w:rsidRPr="0087210E">
        <w:rPr>
          <w:rFonts w:ascii="Arial" w:hAnsi="Arial" w:cs="Arial"/>
          <w:sz w:val="40"/>
          <w:szCs w:val="40"/>
        </w:rPr>
        <w:t>TUTELA, VALORIZZAZIONE E RECUPERO AMBIENTALE</w:t>
      </w:r>
    </w:p>
    <w:p w:rsidR="00AC79C4" w:rsidRPr="0087210E" w:rsidRDefault="00AC79C4" w:rsidP="00AC79C4">
      <w:pPr>
        <w:jc w:val="both"/>
        <w:rPr>
          <w:rFonts w:ascii="Arial" w:hAnsi="Arial" w:cs="Arial"/>
        </w:rPr>
      </w:pPr>
      <w:r w:rsidRPr="0087210E">
        <w:rPr>
          <w:rFonts w:ascii="Arial" w:hAnsi="Arial" w:cs="Arial"/>
        </w:rPr>
        <w:t>Amministrazione e funzionamento delle attività collegate alla tutela, alla valorizzazione e al recupero dell’ambiente naturale. Comprende le spese per il recupero di miniere e cave abbandonate.</w:t>
      </w:r>
    </w:p>
    <w:p w:rsidR="00AC79C4" w:rsidRPr="0087210E" w:rsidRDefault="00AC79C4" w:rsidP="00AC79C4">
      <w:pPr>
        <w:jc w:val="both"/>
        <w:rPr>
          <w:rFonts w:ascii="Arial" w:hAnsi="Arial" w:cs="Arial"/>
        </w:rPr>
      </w:pPr>
      <w:r w:rsidRPr="0087210E">
        <w:rPr>
          <w:rFonts w:ascii="Arial" w:hAnsi="Arial" w:cs="Arial"/>
        </w:rPr>
        <w:t>Comprende le spese per sovvenzioni, prestiti o sussidi a sostegno delle attività degli enti e delle associazioni che operano per la tutela dell'ambiente.</w:t>
      </w:r>
    </w:p>
    <w:p w:rsidR="00AC79C4" w:rsidRPr="0087210E" w:rsidRDefault="00AC79C4" w:rsidP="00AC79C4">
      <w:pPr>
        <w:jc w:val="both"/>
        <w:rPr>
          <w:rFonts w:ascii="Arial" w:hAnsi="Arial" w:cs="Arial"/>
        </w:rPr>
      </w:pPr>
      <w:r w:rsidRPr="0087210E">
        <w:rPr>
          <w:rFonts w:ascii="Arial" w:hAnsi="Arial" w:cs="Arial"/>
        </w:rPr>
        <w:t>Comprende le spese per la formulazione, l'amministrazione, il coordinamento e il monitoraggio delle politiche, dei piani e dei programmi destinati alla promozione della tutela dell'ambiente, inclusi gli interventi per l'educazione ambientale.</w:t>
      </w:r>
    </w:p>
    <w:p w:rsidR="00AC79C4" w:rsidRPr="0087210E" w:rsidRDefault="00AC79C4" w:rsidP="00AC79C4">
      <w:pPr>
        <w:jc w:val="both"/>
        <w:rPr>
          <w:rFonts w:ascii="Arial" w:hAnsi="Arial" w:cs="Arial"/>
        </w:rPr>
      </w:pPr>
      <w:r w:rsidRPr="0087210E">
        <w:rPr>
          <w:rFonts w:ascii="Arial" w:hAnsi="Arial" w:cs="Arial"/>
        </w:rPr>
        <w:t>Comprende le spese per la valutazione di impatto ambientale di piani e progetti e per la predisposizione di standard ambientali per la fornitura di servizi.</w:t>
      </w:r>
    </w:p>
    <w:p w:rsidR="00AC79C4" w:rsidRPr="0087210E" w:rsidRDefault="00AC79C4" w:rsidP="00AC79C4">
      <w:pPr>
        <w:jc w:val="both"/>
        <w:rPr>
          <w:rFonts w:ascii="Arial" w:hAnsi="Arial" w:cs="Arial"/>
        </w:rPr>
      </w:pPr>
      <w:r w:rsidRPr="0087210E">
        <w:rPr>
          <w:rFonts w:ascii="Arial" w:hAnsi="Arial" w:cs="Arial"/>
        </w:rPr>
        <w:t>Comprende le spese a favore dello sviluppo sostenibile in materia ambientale, da cui sono esclusi gli interventi per la promozione del turismo sostenibile e per lo sviluppo delle energie rinnovabili.</w:t>
      </w:r>
    </w:p>
    <w:p w:rsidR="00AC79C4" w:rsidRPr="0087210E" w:rsidRDefault="00AC79C4" w:rsidP="00AC79C4">
      <w:pPr>
        <w:jc w:val="both"/>
        <w:rPr>
          <w:rFonts w:ascii="Arial" w:hAnsi="Arial" w:cs="Arial"/>
        </w:rPr>
      </w:pPr>
      <w:r w:rsidRPr="0087210E">
        <w:rPr>
          <w:rFonts w:ascii="Arial" w:hAnsi="Arial" w:cs="Arial"/>
        </w:rPr>
        <w:t>Comprende le spese per sovvenzioni, prestiti o sussidi a sostegno delle attività, degli enti e delle associazioni che operano a favore dello sviluppo sostenibile (ad esclusione del turismo ambientale e delle energie rinnovabili).</w:t>
      </w:r>
    </w:p>
    <w:p w:rsidR="00AC79C4" w:rsidRPr="0087210E" w:rsidRDefault="00AC79C4" w:rsidP="00AC79C4">
      <w:pPr>
        <w:jc w:val="both"/>
        <w:rPr>
          <w:rFonts w:ascii="Arial" w:hAnsi="Arial" w:cs="Arial"/>
        </w:rPr>
      </w:pPr>
      <w:r w:rsidRPr="0087210E">
        <w:rPr>
          <w:rFonts w:ascii="Arial" w:hAnsi="Arial" w:cs="Arial"/>
        </w:rPr>
        <w:t>Comprende le spese per la programmazione, il coordinamento e il monitoraggio delle relative politiche sul territorio anche in raccordo con la programmazione dei finanziamenti comunitari e statali.</w:t>
      </w:r>
    </w:p>
    <w:p w:rsidR="00AC79C4" w:rsidRPr="0087210E" w:rsidRDefault="00AC79C4" w:rsidP="00AC79C4">
      <w:pPr>
        <w:jc w:val="both"/>
        <w:rPr>
          <w:rFonts w:ascii="Arial" w:hAnsi="Arial" w:cs="Arial"/>
        </w:rPr>
      </w:pPr>
      <w:r w:rsidRPr="0087210E">
        <w:rPr>
          <w:rFonts w:ascii="Arial" w:hAnsi="Arial" w:cs="Arial"/>
        </w:rPr>
        <w:t>Comprende le spese per la manutenzione e la tutela del verde urbano.</w:t>
      </w:r>
    </w:p>
    <w:p w:rsidR="00AC79C4" w:rsidRPr="0087210E" w:rsidRDefault="00AC79C4" w:rsidP="00AC79C4">
      <w:pPr>
        <w:jc w:val="both"/>
        <w:rPr>
          <w:rFonts w:ascii="Arial" w:hAnsi="Arial" w:cs="Arial"/>
        </w:rPr>
      </w:pPr>
      <w:r w:rsidRPr="0087210E">
        <w:rPr>
          <w:rFonts w:ascii="Arial" w:hAnsi="Arial" w:cs="Arial"/>
        </w:rPr>
        <w:t>Non comprende le spese per la gestione di parchi e riserve naturali e per la protezione delle biodiversità e dei beni paesaggistici, ricomprese nel programma "Aree protette, parchi naturali, protezione naturalistica e forestazione" della medesima missione.</w:t>
      </w:r>
      <w:r w:rsidRPr="0087210E">
        <w:rPr>
          <w:rFonts w:ascii="Arial" w:hAnsi="Arial" w:cs="Arial"/>
        </w:rPr>
        <w:tab/>
      </w:r>
    </w:p>
    <w:p w:rsidR="00AC79C4" w:rsidRPr="0087210E" w:rsidRDefault="00AC79C4" w:rsidP="00AC79C4">
      <w:pPr>
        <w:jc w:val="both"/>
        <w:rPr>
          <w:rFonts w:ascii="Arial" w:hAnsi="Arial" w:cs="Arial"/>
        </w:rPr>
      </w:pPr>
      <w:r w:rsidRPr="0087210E">
        <w:rPr>
          <w:rFonts w:ascii="Arial" w:hAnsi="Arial" w:cs="Arial"/>
        </w:rPr>
        <w:t>Comprende le spese per la polizia provinciale in materia ambientale.</w:t>
      </w:r>
    </w:p>
    <w:p w:rsidR="00AC79C4" w:rsidRPr="0087210E" w:rsidRDefault="00AC79C4" w:rsidP="00AC79C4">
      <w:pPr>
        <w:jc w:val="both"/>
        <w:rPr>
          <w:rFonts w:ascii="Arial" w:hAnsi="Arial" w:cs="Arial"/>
        </w:rPr>
      </w:pPr>
      <w:r w:rsidRPr="0087210E">
        <w:rPr>
          <w:rFonts w:ascii="Arial" w:hAnsi="Arial" w:cs="Arial"/>
        </w:rPr>
        <w:t>Non comprende le spese per la tutela e la valorizzazione delle risorse idriche ricomprese nel corrispondente programma della medesima missione.</w:t>
      </w:r>
      <w:r w:rsidRPr="0087210E">
        <w:rPr>
          <w:rFonts w:ascii="Arial" w:hAnsi="Arial" w:cs="Arial"/>
        </w:rPr>
        <w:tab/>
      </w:r>
      <w:r w:rsidRPr="0087210E">
        <w:rPr>
          <w:rFonts w:ascii="Arial" w:hAnsi="Arial" w:cs="Arial"/>
        </w:rPr>
        <w:tab/>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di un’azione amministrativa complessiva rivolta alla tutela, alla valorizzazione e al recupero ambientale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di un’attività amministrativa di informazione, sensibilizzazione e coinvolgimento dei cittadini finalizzata alla promozione della sostenibilità ambientale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degli interventi di messa in sicurezza dei siti individuati come inquinati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Attivazione di un programma di monitoraggio e valutazione costante della qualità delle acque destinate al consumo umano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Avvio di un programma di collaborazione con le altre strutture pubbliche per il monitoraggio della qualità dell’aria nelle aree cittadine più a rischio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del programma di manutenzione e valorizzazione dei parchi e delle aree verdi cittadine, anche al fine di accrescerne la fruibilità</w:t>
      </w:r>
    </w:p>
    <w:p w:rsidR="00AC79C4" w:rsidRPr="0087210E" w:rsidRDefault="00AC79C4" w:rsidP="00ED504D">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1209CE"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535.000,00</w:t>
            </w:r>
          </w:p>
        </w:tc>
        <w:tc>
          <w:tcPr>
            <w:tcW w:w="170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535.000,00</w:t>
            </w: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535.000,00</w:t>
            </w: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bl>
    <w:p w:rsidR="00AC79C4" w:rsidRPr="001209C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903</w:t>
      </w:r>
    </w:p>
    <w:p w:rsidR="00AC79C4" w:rsidRPr="0087210E" w:rsidRDefault="00AC79C4" w:rsidP="00AC79C4">
      <w:pPr>
        <w:jc w:val="center"/>
        <w:rPr>
          <w:rFonts w:ascii="Arial" w:hAnsi="Arial" w:cs="Arial"/>
          <w:sz w:val="40"/>
          <w:szCs w:val="40"/>
        </w:rPr>
      </w:pPr>
      <w:r w:rsidRPr="0087210E">
        <w:rPr>
          <w:rFonts w:ascii="Arial" w:hAnsi="Arial" w:cs="Arial"/>
          <w:sz w:val="40"/>
          <w:szCs w:val="40"/>
        </w:rPr>
        <w:t>RIFIUTI</w:t>
      </w:r>
    </w:p>
    <w:p w:rsidR="00AC79C4" w:rsidRPr="0087210E" w:rsidRDefault="00AC79C4" w:rsidP="00AC79C4">
      <w:pPr>
        <w:jc w:val="both"/>
        <w:rPr>
          <w:rFonts w:ascii="Arial" w:hAnsi="Arial" w:cs="Arial"/>
        </w:rPr>
      </w:pPr>
      <w:r w:rsidRPr="0087210E">
        <w:rPr>
          <w:rFonts w:ascii="Arial" w:hAnsi="Arial" w:cs="Arial"/>
        </w:rPr>
        <w:t>Amministrazione, vigilanza, ispezione, funzionamento o supporto alla raccolta, al trattamento e ai sistemi di smaltimento dei rifiuti. Comprende le spese per la pulizia delle strade, delle piazze, viali, mercati, per la raccolta di tutti i tipi di rifiuti, differenziata e indifferenziata, per il trasporto in discarica o al luogo di trattamento.</w:t>
      </w:r>
    </w:p>
    <w:p w:rsidR="00AC79C4" w:rsidRPr="0087210E" w:rsidRDefault="00AC79C4" w:rsidP="00AC79C4">
      <w:pPr>
        <w:jc w:val="both"/>
        <w:rPr>
          <w:rFonts w:ascii="Arial" w:hAnsi="Arial" w:cs="Arial"/>
        </w:rPr>
      </w:pPr>
      <w:r w:rsidRPr="0087210E">
        <w:rPr>
          <w:rFonts w:ascii="Arial" w:hAnsi="Arial" w:cs="Arial"/>
        </w:rPr>
        <w:t>Comprende le spese per sovvenzioni, prestiti o sussidi a sostegno del funzionamento, della costruzione, della manutenzione o del miglioramento dei sistemi di raccolta, trattamento e smaltimento dei rifiuti, ivi compresi i contratti di servizio e di programma con le aziende per i servizi di igiene ambientale.</w:t>
      </w:r>
    </w:p>
    <w:p w:rsidR="00AC79C4" w:rsidRPr="0087210E" w:rsidRDefault="00AC79C4" w:rsidP="00AC79C4">
      <w:pPr>
        <w:jc w:val="both"/>
        <w:rPr>
          <w:rFonts w:ascii="Arial" w:hAnsi="Arial" w:cs="Arial"/>
        </w:rPr>
      </w:pPr>
      <w:r w:rsidRPr="0087210E">
        <w:rPr>
          <w:rFonts w:ascii="Arial" w:hAnsi="Arial" w:cs="Arial"/>
        </w:rPr>
        <w:t>Comprende le spese per i canoni del servizio di igiene ambientale.</w:t>
      </w:r>
      <w:r w:rsidRPr="0087210E">
        <w:rPr>
          <w:rFonts w:ascii="Arial" w:hAnsi="Arial" w:cs="Arial"/>
        </w:rPr>
        <w:tab/>
      </w:r>
    </w:p>
    <w:p w:rsidR="00AC79C4" w:rsidRPr="0087210E" w:rsidRDefault="00AC79C4" w:rsidP="00AC79C4">
      <w:pPr>
        <w:spacing w:after="0"/>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spacing w:after="0"/>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di un’azione amministrativa complessiva rivolta alla tutela, alla valorizzazione e al recupero ambientale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di un’attività amministrativa di informazione, sensibilizzazione e coinvolgimento dei cittadini finalizzata alla promozione della sostenibilità ambientale</w:t>
      </w:r>
    </w:p>
    <w:p w:rsidR="00AC79C4" w:rsidRPr="0087210E" w:rsidRDefault="00AC79C4" w:rsidP="004D2064">
      <w:pPr>
        <w:pStyle w:val="Paragrafoelenco"/>
        <w:spacing w:after="120" w:line="264" w:lineRule="auto"/>
        <w:jc w:val="both"/>
        <w:rPr>
          <w:rFonts w:ascii="Arial" w:hAnsi="Arial" w:cs="Arial"/>
        </w:rPr>
      </w:pPr>
    </w:p>
    <w:p w:rsidR="00AC79C4" w:rsidRPr="0087210E" w:rsidRDefault="00AC79C4" w:rsidP="00AC79C4">
      <w:pPr>
        <w:spacing w:before="240"/>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degli interventi di messa in sicurezza dei siti individuati come inquinati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Avvio di un programma di collaborazione con le altre strutture pubbliche per il monitoraggio della qualità dell’aria nelle aree cittadine più a rischio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Promozione della raccolta differenziata e riduzione della produzione di rifiuti, anche tramite il coinvolgimento delle scuole cittadine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Sostegno di una campagna di sensibilizzazione per contrastare l’abbandono dei rifiuti, per garantire la tempestività della loro rimozione, per l’individuazione dei responsabili e l’applicazione di sanzioni</w:t>
      </w:r>
    </w:p>
    <w:p w:rsidR="00AC79C4" w:rsidRPr="0087210E" w:rsidRDefault="00AC79C4" w:rsidP="004D2064">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1209CE"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1.200.000,00+R</w:t>
            </w:r>
          </w:p>
        </w:tc>
        <w:tc>
          <w:tcPr>
            <w:tcW w:w="170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1.200.000,00</w:t>
            </w:r>
          </w:p>
        </w:tc>
        <w:tc>
          <w:tcPr>
            <w:tcW w:w="1842"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1.200.000,00</w:t>
            </w:r>
          </w:p>
        </w:tc>
        <w:tc>
          <w:tcPr>
            <w:tcW w:w="1841"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1.200.000,00</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200.000,00</w:t>
            </w:r>
          </w:p>
        </w:tc>
        <w:tc>
          <w:tcPr>
            <w:tcW w:w="170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200.000,00</w:t>
            </w: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1.400.000,00</w:t>
            </w:r>
          </w:p>
        </w:tc>
        <w:tc>
          <w:tcPr>
            <w:tcW w:w="1842"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1.200.000,00</w:t>
            </w:r>
          </w:p>
        </w:tc>
        <w:tc>
          <w:tcPr>
            <w:tcW w:w="1841"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1.200.000,00</w:t>
            </w:r>
          </w:p>
        </w:tc>
      </w:tr>
    </w:tbl>
    <w:p w:rsidR="00AC79C4" w:rsidRPr="001209CE" w:rsidRDefault="00AC79C4" w:rsidP="00AC79C4">
      <w:pPr>
        <w:tabs>
          <w:tab w:val="right" w:pos="9638"/>
        </w:tabs>
        <w:jc w:val="both"/>
        <w:rPr>
          <w:rFonts w:ascii="Arial" w:hAnsi="Arial" w:cs="Arial"/>
          <w:sz w:val="16"/>
        </w:rPr>
      </w:pPr>
      <w:r w:rsidRPr="001209CE">
        <w:rPr>
          <w:rFonts w:ascii="Arial" w:hAnsi="Arial" w:cs="Arial"/>
          <w:sz w:val="16"/>
        </w:rPr>
        <w:t>TABSeO_1P09-0060</w:t>
      </w:r>
    </w:p>
    <w:p w:rsidR="00AC79C4" w:rsidRPr="0087210E" w:rsidRDefault="00AC79C4" w:rsidP="00AC79C4">
      <w:pPr>
        <w:keepNext/>
        <w:spacing w:before="240"/>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904</w:t>
      </w:r>
    </w:p>
    <w:p w:rsidR="00AC79C4" w:rsidRPr="0087210E" w:rsidRDefault="00AC79C4" w:rsidP="00AC79C4">
      <w:pPr>
        <w:keepNext/>
        <w:jc w:val="center"/>
        <w:rPr>
          <w:rFonts w:ascii="Arial" w:hAnsi="Arial" w:cs="Arial"/>
          <w:sz w:val="40"/>
          <w:szCs w:val="40"/>
        </w:rPr>
      </w:pPr>
      <w:r w:rsidRPr="0087210E">
        <w:rPr>
          <w:rFonts w:ascii="Arial" w:hAnsi="Arial" w:cs="Arial"/>
          <w:sz w:val="40"/>
          <w:szCs w:val="40"/>
        </w:rPr>
        <w:t>SERVIZIO IDRICO INTEGRATO</w:t>
      </w:r>
    </w:p>
    <w:p w:rsidR="00AC79C4" w:rsidRPr="0087210E" w:rsidRDefault="00AC79C4" w:rsidP="00AC79C4">
      <w:pPr>
        <w:keepNext/>
        <w:jc w:val="both"/>
        <w:rPr>
          <w:rFonts w:ascii="Arial" w:hAnsi="Arial" w:cs="Arial"/>
        </w:rPr>
      </w:pPr>
      <w:r w:rsidRPr="0087210E">
        <w:rPr>
          <w:rFonts w:ascii="Arial" w:hAnsi="Arial" w:cs="Arial"/>
        </w:rPr>
        <w:t>Amministrazione e funzionamento delle attività relative all’approvvigionamento idrico, delle attività di vigilanza e regolamentazione per la fornitura di acqua potabile inclusi i controlli sulla purezza, sulle tariffe e sulla quantità dell’acqua. Comprende le spese per la costruzione o il funzionamento dei sistemi di fornitura dell’acqua diversi da quelli utilizzati per l’industria.</w:t>
      </w:r>
    </w:p>
    <w:p w:rsidR="00AC79C4" w:rsidRPr="0087210E" w:rsidRDefault="00AC79C4" w:rsidP="00AC79C4">
      <w:pPr>
        <w:jc w:val="both"/>
        <w:rPr>
          <w:rFonts w:ascii="Arial" w:hAnsi="Arial" w:cs="Arial"/>
        </w:rPr>
      </w:pPr>
      <w:r w:rsidRPr="0087210E">
        <w:rPr>
          <w:rFonts w:ascii="Arial" w:hAnsi="Arial" w:cs="Arial"/>
        </w:rPr>
        <w:t>Comprende le spese per sovvenzioni, prestiti o sussidi a sostegno del funzionamento, della costruzione, del mantenimento o del miglioramento dei sistemi di approvvigionamento idrico.</w:t>
      </w:r>
    </w:p>
    <w:p w:rsidR="00AC79C4" w:rsidRPr="0087210E" w:rsidRDefault="00AC79C4" w:rsidP="00AC79C4">
      <w:pPr>
        <w:jc w:val="both"/>
        <w:rPr>
          <w:rFonts w:ascii="Arial" w:hAnsi="Arial" w:cs="Arial"/>
        </w:rPr>
      </w:pPr>
      <w:r w:rsidRPr="0087210E">
        <w:rPr>
          <w:rFonts w:ascii="Arial" w:hAnsi="Arial" w:cs="Arial"/>
        </w:rPr>
        <w:t>Comprende le spese per le prestazioni per la fornitura di acqua ad uso pubblico e la manutenzione degli impianti idrici.</w:t>
      </w:r>
    </w:p>
    <w:p w:rsidR="00AC79C4" w:rsidRPr="0087210E" w:rsidRDefault="00AC79C4" w:rsidP="00AC79C4">
      <w:pPr>
        <w:jc w:val="both"/>
        <w:rPr>
          <w:rFonts w:ascii="Arial" w:hAnsi="Arial" w:cs="Arial"/>
        </w:rPr>
      </w:pPr>
      <w:r w:rsidRPr="0087210E">
        <w:rPr>
          <w:rFonts w:ascii="Arial" w:hAnsi="Arial" w:cs="Arial"/>
        </w:rPr>
        <w:t>Amministrazione e funzionamento dei sistemi delle acque reflue e per il loro trattamento.</w:t>
      </w:r>
    </w:p>
    <w:p w:rsidR="00AC79C4" w:rsidRPr="0087210E" w:rsidRDefault="00AC79C4" w:rsidP="00AC79C4">
      <w:pPr>
        <w:jc w:val="both"/>
        <w:rPr>
          <w:rFonts w:ascii="Arial" w:hAnsi="Arial" w:cs="Arial"/>
        </w:rPr>
      </w:pPr>
      <w:r w:rsidRPr="0087210E">
        <w:rPr>
          <w:rFonts w:ascii="Arial" w:hAnsi="Arial" w:cs="Arial"/>
        </w:rPr>
        <w:t>Comprende le spese per la gestione e la costruzione dei sistemi di collettori, condutture, tubazioni e pompe per smaltire tutti i tipi di acque reflue (acqua piovana, domestica e qualsiasi altro tipo di acque reflue.</w:t>
      </w:r>
    </w:p>
    <w:p w:rsidR="00AC79C4" w:rsidRPr="0087210E" w:rsidRDefault="00AC79C4" w:rsidP="00AC79C4">
      <w:pPr>
        <w:jc w:val="both"/>
        <w:rPr>
          <w:rFonts w:ascii="Arial" w:hAnsi="Arial" w:cs="Arial"/>
        </w:rPr>
      </w:pPr>
      <w:r w:rsidRPr="0087210E">
        <w:rPr>
          <w:rFonts w:ascii="Arial" w:hAnsi="Arial" w:cs="Arial"/>
        </w:rPr>
        <w:t>Comprende le spese per i processi meccanici, biologici o avanzati per soddisfare gli standard ambientali o le altre norme qualitative per le acque reflue.</w:t>
      </w:r>
    </w:p>
    <w:p w:rsidR="00AC79C4" w:rsidRPr="0087210E" w:rsidRDefault="00AC79C4" w:rsidP="00AC79C4">
      <w:pPr>
        <w:jc w:val="both"/>
        <w:rPr>
          <w:rFonts w:ascii="Arial" w:hAnsi="Arial" w:cs="Arial"/>
        </w:rPr>
      </w:pPr>
      <w:r w:rsidRPr="0087210E">
        <w:rPr>
          <w:rFonts w:ascii="Arial" w:hAnsi="Arial" w:cs="Arial"/>
        </w:rPr>
        <w:t>Amministrazione, vigilanza, ispezione, funzionamento, supporto ai sistemi</w:t>
      </w:r>
      <w:r>
        <w:rPr>
          <w:rFonts w:ascii="Arial" w:hAnsi="Arial" w:cs="Arial"/>
        </w:rPr>
        <w:t xml:space="preserve"> </w:t>
      </w:r>
      <w:r w:rsidRPr="0087210E">
        <w:rPr>
          <w:rFonts w:ascii="Arial" w:hAnsi="Arial" w:cs="Arial"/>
        </w:rPr>
        <w:t>delle acque reflue ed al loro smaltimento.</w:t>
      </w:r>
    </w:p>
    <w:p w:rsidR="00AC79C4" w:rsidRPr="0087210E" w:rsidRDefault="00AC79C4" w:rsidP="00AC79C4">
      <w:pPr>
        <w:jc w:val="both"/>
        <w:rPr>
          <w:rFonts w:ascii="Arial" w:hAnsi="Arial" w:cs="Arial"/>
        </w:rPr>
      </w:pPr>
      <w:r w:rsidRPr="0087210E">
        <w:rPr>
          <w:rFonts w:ascii="Arial" w:hAnsi="Arial" w:cs="Arial"/>
        </w:rPr>
        <w:t>Comprende le spese per sovvenzioni, prestiti, sussidi a sostegno del funzionamento, della costruzione, della manutenzione o del miglioramento dei sistemi delle acque reflue.</w:t>
      </w:r>
      <w:r w:rsidRPr="0087210E">
        <w:rPr>
          <w:rFonts w:ascii="Arial" w:hAnsi="Arial" w:cs="Arial"/>
        </w:rPr>
        <w:tab/>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di un’attività amministrativa di informazione, sensibilizzazione e coinvolgimento dei cittadini finalizzata alla promozione della sostenibilità ambientale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Valorizzazione e ottimizzazione dell’uso delle risorse idriche del territorio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degli interventi di messa in sicurezza dei siti individuati come inquinati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Attivazione di un programma di monitoraggio e valutazione costante della qualità delle acque destinate al consumo umano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del programma amministrativo di monitoraggio, gestione e manutenzione dei corsi d’acqua finalizzato a evitare le esondazioni durante i periodi di maggiore intensità piovosa</w:t>
      </w:r>
    </w:p>
    <w:p w:rsidR="00AC79C4" w:rsidRPr="0087210E" w:rsidRDefault="00AC79C4" w:rsidP="004D2064">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1209CE"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587.000,00+R</w:t>
            </w:r>
          </w:p>
        </w:tc>
        <w:tc>
          <w:tcPr>
            <w:tcW w:w="1700"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587.000,00</w:t>
            </w:r>
          </w:p>
        </w:tc>
        <w:tc>
          <w:tcPr>
            <w:tcW w:w="1842"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587.000,00</w:t>
            </w:r>
          </w:p>
        </w:tc>
        <w:tc>
          <w:tcPr>
            <w:tcW w:w="1841" w:type="dxa"/>
            <w:shd w:val="clear" w:color="auto" w:fill="auto"/>
            <w:vAlign w:val="center"/>
          </w:tcPr>
          <w:p w:rsidR="00AC79C4" w:rsidRPr="0087210E" w:rsidRDefault="0014790C" w:rsidP="00042C5A">
            <w:pPr>
              <w:spacing w:after="0" w:line="240" w:lineRule="auto"/>
              <w:rPr>
                <w:rFonts w:ascii="Arial" w:hAnsi="Arial" w:cs="Arial"/>
              </w:rPr>
            </w:pPr>
            <w:r>
              <w:rPr>
                <w:rFonts w:ascii="Arial" w:hAnsi="Arial" w:cs="Arial"/>
              </w:rPr>
              <w:t>587.000,00</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D96D07" w:rsidP="00042C5A">
            <w:pPr>
              <w:spacing w:after="0" w:line="240" w:lineRule="auto"/>
              <w:rPr>
                <w:rFonts w:ascii="Arial" w:hAnsi="Arial" w:cs="Arial"/>
              </w:rPr>
            </w:pPr>
            <w:r>
              <w:rPr>
                <w:rFonts w:ascii="Arial" w:hAnsi="Arial" w:cs="Arial"/>
              </w:rPr>
              <w:t>300.000,00</w:t>
            </w:r>
          </w:p>
        </w:tc>
        <w:tc>
          <w:tcPr>
            <w:tcW w:w="1700" w:type="dxa"/>
            <w:shd w:val="clear" w:color="auto" w:fill="auto"/>
            <w:vAlign w:val="center"/>
          </w:tcPr>
          <w:p w:rsidR="00AC79C4" w:rsidRPr="0087210E" w:rsidRDefault="00D96D07" w:rsidP="00042C5A">
            <w:pPr>
              <w:spacing w:after="0" w:line="240" w:lineRule="auto"/>
              <w:rPr>
                <w:rFonts w:ascii="Arial" w:hAnsi="Arial" w:cs="Arial"/>
              </w:rPr>
            </w:pPr>
            <w:r>
              <w:rPr>
                <w:rFonts w:ascii="Arial" w:hAnsi="Arial" w:cs="Arial"/>
              </w:rPr>
              <w:t>300.000,00</w:t>
            </w: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D96D07" w:rsidP="00042C5A">
            <w:pPr>
              <w:spacing w:after="0" w:line="240" w:lineRule="auto"/>
              <w:rPr>
                <w:rFonts w:ascii="Arial" w:hAnsi="Arial" w:cs="Arial"/>
              </w:rPr>
            </w:pPr>
            <w:r>
              <w:rPr>
                <w:rFonts w:ascii="Arial" w:hAnsi="Arial" w:cs="Arial"/>
              </w:rPr>
              <w:t>887.000,00</w:t>
            </w:r>
          </w:p>
        </w:tc>
        <w:tc>
          <w:tcPr>
            <w:tcW w:w="1842" w:type="dxa"/>
            <w:shd w:val="clear" w:color="auto" w:fill="auto"/>
            <w:vAlign w:val="center"/>
          </w:tcPr>
          <w:p w:rsidR="00AC79C4" w:rsidRPr="0087210E" w:rsidRDefault="00D96D07" w:rsidP="00042C5A">
            <w:pPr>
              <w:spacing w:after="0" w:line="240" w:lineRule="auto"/>
              <w:rPr>
                <w:rFonts w:ascii="Arial" w:hAnsi="Arial" w:cs="Arial"/>
              </w:rPr>
            </w:pPr>
            <w:r>
              <w:rPr>
                <w:rFonts w:ascii="Arial" w:hAnsi="Arial" w:cs="Arial"/>
              </w:rPr>
              <w:t>587.000,00</w:t>
            </w:r>
          </w:p>
        </w:tc>
        <w:tc>
          <w:tcPr>
            <w:tcW w:w="1841" w:type="dxa"/>
            <w:shd w:val="clear" w:color="auto" w:fill="auto"/>
            <w:vAlign w:val="center"/>
          </w:tcPr>
          <w:p w:rsidR="00AC79C4" w:rsidRPr="0087210E" w:rsidRDefault="00D96D07" w:rsidP="00042C5A">
            <w:pPr>
              <w:spacing w:after="0" w:line="240" w:lineRule="auto"/>
              <w:rPr>
                <w:rFonts w:ascii="Arial" w:hAnsi="Arial" w:cs="Arial"/>
              </w:rPr>
            </w:pPr>
            <w:r>
              <w:rPr>
                <w:rFonts w:ascii="Arial" w:hAnsi="Arial" w:cs="Arial"/>
              </w:rPr>
              <w:t>587.000,00</w:t>
            </w:r>
          </w:p>
        </w:tc>
      </w:tr>
    </w:tbl>
    <w:p w:rsidR="00AC79C4" w:rsidRPr="001209C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905</w:t>
      </w:r>
    </w:p>
    <w:p w:rsidR="00AC79C4" w:rsidRPr="0087210E" w:rsidRDefault="00AC79C4" w:rsidP="00AC79C4">
      <w:pPr>
        <w:jc w:val="center"/>
        <w:rPr>
          <w:rFonts w:ascii="Arial" w:hAnsi="Arial" w:cs="Arial"/>
          <w:sz w:val="40"/>
          <w:szCs w:val="40"/>
        </w:rPr>
      </w:pPr>
      <w:r w:rsidRPr="0087210E">
        <w:rPr>
          <w:rFonts w:ascii="Arial" w:hAnsi="Arial" w:cs="Arial"/>
          <w:sz w:val="40"/>
          <w:szCs w:val="40"/>
        </w:rPr>
        <w:t>AREE PROTETTE, PARCHI NATURALI, PROTEZIONE NATURALISTICA E FORESTAZIONE</w:t>
      </w:r>
    </w:p>
    <w:p w:rsidR="00AC79C4" w:rsidRPr="0087210E" w:rsidRDefault="00AC79C4" w:rsidP="00AC79C4">
      <w:pPr>
        <w:jc w:val="both"/>
        <w:rPr>
          <w:rFonts w:ascii="Arial" w:hAnsi="Arial" w:cs="Arial"/>
        </w:rPr>
      </w:pPr>
      <w:r w:rsidRPr="0087210E">
        <w:rPr>
          <w:rFonts w:ascii="Arial" w:hAnsi="Arial" w:cs="Arial"/>
        </w:rPr>
        <w:t>Amministrazione e funzionamento delle attività destinate alla protezione delle biodiversità e dei beni paesaggistici.</w:t>
      </w:r>
    </w:p>
    <w:p w:rsidR="00AC79C4" w:rsidRPr="0087210E" w:rsidRDefault="00AC79C4" w:rsidP="00AC79C4">
      <w:pPr>
        <w:jc w:val="both"/>
        <w:rPr>
          <w:rFonts w:ascii="Arial" w:hAnsi="Arial" w:cs="Arial"/>
        </w:rPr>
      </w:pPr>
      <w:r w:rsidRPr="0087210E">
        <w:rPr>
          <w:rFonts w:ascii="Arial" w:hAnsi="Arial" w:cs="Arial"/>
        </w:rPr>
        <w:t>Comprende le spese per la protezione naturalistica e faunistica e per la gestione di parchi e aree naturali protette.</w:t>
      </w:r>
    </w:p>
    <w:p w:rsidR="00AC79C4" w:rsidRPr="0087210E" w:rsidRDefault="00AC79C4" w:rsidP="00AC79C4">
      <w:pPr>
        <w:jc w:val="both"/>
        <w:rPr>
          <w:rFonts w:ascii="Arial" w:hAnsi="Arial" w:cs="Arial"/>
        </w:rPr>
      </w:pPr>
      <w:r w:rsidRPr="0087210E">
        <w:rPr>
          <w:rFonts w:ascii="Arial" w:hAnsi="Arial" w:cs="Arial"/>
        </w:rPr>
        <w:t>Comprende le spese per sovvenzioni, prestiti, sussidi a sostegno delle attività degli enti, delle associazioni e di altri soggetti che operano per la protezione della biodiversità e dei beni paesaggistici.</w:t>
      </w:r>
    </w:p>
    <w:p w:rsidR="00AC79C4" w:rsidRPr="0087210E" w:rsidRDefault="00AC79C4" w:rsidP="00AC79C4">
      <w:pPr>
        <w:jc w:val="both"/>
        <w:rPr>
          <w:rFonts w:ascii="Arial" w:hAnsi="Arial" w:cs="Arial"/>
        </w:rPr>
      </w:pPr>
      <w:r w:rsidRPr="0087210E">
        <w:rPr>
          <w:rFonts w:ascii="Arial" w:hAnsi="Arial" w:cs="Arial"/>
        </w:rPr>
        <w:t>Comprende le spese per le attività e gli interventi a sostegno delle attività forestali, per la lotta e la prevenzione degli incendi boschivi.</w:t>
      </w:r>
    </w:p>
    <w:p w:rsidR="00AC79C4" w:rsidRPr="0087210E" w:rsidRDefault="00AC79C4" w:rsidP="00AC79C4">
      <w:pPr>
        <w:jc w:val="both"/>
        <w:rPr>
          <w:rFonts w:ascii="Arial" w:hAnsi="Arial" w:cs="Arial"/>
        </w:rPr>
      </w:pPr>
      <w:r w:rsidRPr="0087210E">
        <w:rPr>
          <w:rFonts w:ascii="Arial" w:hAnsi="Arial" w:cs="Arial"/>
        </w:rPr>
        <w:t xml:space="preserve">Non comprende le spese per le aree archeologiche, ricomprese nel programma "Valorizzazione dei beni di interesse storico" della missione 05 "Tutela e valorizzazione </w:t>
      </w:r>
      <w:r>
        <w:rPr>
          <w:rFonts w:ascii="Arial" w:hAnsi="Arial" w:cs="Arial"/>
        </w:rPr>
        <w:t>dei beni e attività culturali".</w:t>
      </w:r>
    </w:p>
    <w:p w:rsidR="00AC79C4" w:rsidRPr="0087210E" w:rsidRDefault="00AC79C4" w:rsidP="00AC79C4">
      <w:pPr>
        <w:rPr>
          <w:rFonts w:ascii="Arial" w:hAnsi="Arial" w:cs="Arial"/>
        </w:rPr>
      </w:pPr>
    </w:p>
    <w:p w:rsidR="00AC79C4" w:rsidRPr="0087210E" w:rsidRDefault="00AC79C4" w:rsidP="00AC79C4">
      <w:pPr>
        <w:rPr>
          <w:rFonts w:ascii="Arial" w:hAnsi="Arial" w:cs="Arial"/>
          <w:sz w:val="40"/>
          <w:szCs w:val="40"/>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di un’azione amministrativa complessiva rivolta alla tutela, alla valorizzazione e al recupero ambientale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Sviluppo di un’attività amministrativa di informazione, sensibilizzazione e coinvolgimento dei cittadini finalizzata alla promozione della sostenibilità ambientale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Valorizzazione e ottimizzazione dell’uso delle risorse idriche del territorio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degli interventi di messa in sicurezza dei siti individuati come inquinati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Avvio di un programma di collaborazione con le altre strutture pubbliche per il monitoraggio della qualità dell’aria nelle aree cittadine più a rischio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Promozione della raccolta differenziata e riduzione della produzione di rifiuti, anche tramite il coinvolgimento delle scuole cittadine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Sostegno di una campagna di sensibilizzazione per contrastare l’abbandono dei rifiuti, per garantire la tempestività della loro rimozione, per l’individuazione dei responsabili e l’applicazione di sanzioni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Prosecuzione del programma amministrativo di monitoraggio, gestione e manutenzione dei corsi d’acqua finalizzato a evitare le esondazioni durante i periodi di maggiore intensità piovosa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1209CE"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126390" w:rsidP="00042C5A">
            <w:pPr>
              <w:spacing w:after="0" w:line="240" w:lineRule="auto"/>
              <w:rPr>
                <w:rFonts w:ascii="Arial" w:hAnsi="Arial" w:cs="Arial"/>
              </w:rPr>
            </w:pPr>
            <w:r>
              <w:rPr>
                <w:rFonts w:ascii="Arial" w:hAnsi="Arial" w:cs="Arial"/>
              </w:rPr>
              <w:t>211.978,00</w:t>
            </w:r>
          </w:p>
        </w:tc>
        <w:tc>
          <w:tcPr>
            <w:tcW w:w="1700" w:type="dxa"/>
            <w:shd w:val="clear" w:color="auto" w:fill="auto"/>
            <w:vAlign w:val="center"/>
          </w:tcPr>
          <w:p w:rsidR="00AC79C4" w:rsidRPr="0087210E" w:rsidRDefault="00126390" w:rsidP="00042C5A">
            <w:pPr>
              <w:spacing w:after="0" w:line="240" w:lineRule="auto"/>
              <w:rPr>
                <w:rFonts w:ascii="Arial" w:hAnsi="Arial" w:cs="Arial"/>
              </w:rPr>
            </w:pPr>
            <w:r>
              <w:rPr>
                <w:rFonts w:ascii="Arial" w:hAnsi="Arial" w:cs="Arial"/>
              </w:rPr>
              <w:t>211.978,00</w:t>
            </w: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126390" w:rsidP="00042C5A">
            <w:pPr>
              <w:spacing w:after="0" w:line="240" w:lineRule="auto"/>
              <w:rPr>
                <w:rFonts w:ascii="Arial" w:hAnsi="Arial" w:cs="Arial"/>
              </w:rPr>
            </w:pPr>
            <w:r>
              <w:rPr>
                <w:rFonts w:ascii="Arial" w:hAnsi="Arial" w:cs="Arial"/>
              </w:rPr>
              <w:t>211.978,00</w:t>
            </w: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bl>
    <w:p w:rsidR="00AC79C4" w:rsidRPr="001209C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8"/>
          <w:szCs w:val="48"/>
        </w:rPr>
      </w:pPr>
      <w:r w:rsidRPr="0087210E">
        <w:rPr>
          <w:rFonts w:ascii="Arial" w:hAnsi="Arial" w:cs="Arial"/>
          <w:sz w:val="48"/>
          <w:szCs w:val="48"/>
        </w:rPr>
        <w:t>MISSIONE</w:t>
      </w:r>
      <w:r>
        <w:rPr>
          <w:rFonts w:ascii="Arial" w:hAnsi="Arial" w:cs="Arial"/>
          <w:sz w:val="48"/>
          <w:szCs w:val="48"/>
        </w:rPr>
        <w:t xml:space="preserve"> </w:t>
      </w:r>
      <w:r w:rsidRPr="0087210E">
        <w:rPr>
          <w:rFonts w:ascii="Arial" w:hAnsi="Arial" w:cs="Arial"/>
          <w:sz w:val="48"/>
          <w:szCs w:val="48"/>
        </w:rPr>
        <w:t>11</w:t>
      </w:r>
    </w:p>
    <w:p w:rsidR="00AC79C4" w:rsidRPr="0087210E" w:rsidRDefault="00AC79C4" w:rsidP="00AC79C4">
      <w:pPr>
        <w:jc w:val="center"/>
        <w:rPr>
          <w:rFonts w:ascii="Arial" w:hAnsi="Arial" w:cs="Arial"/>
          <w:sz w:val="48"/>
          <w:szCs w:val="48"/>
        </w:rPr>
      </w:pPr>
      <w:r w:rsidRPr="0087210E">
        <w:rPr>
          <w:rFonts w:ascii="Arial" w:hAnsi="Arial" w:cs="Arial"/>
          <w:sz w:val="48"/>
          <w:szCs w:val="48"/>
        </w:rPr>
        <w:t>SOCCORSO CIVILE</w:t>
      </w:r>
    </w:p>
    <w:p w:rsidR="00AC79C4" w:rsidRPr="0087210E" w:rsidRDefault="00AC79C4" w:rsidP="00AC79C4">
      <w:pPr>
        <w:jc w:val="both"/>
        <w:rPr>
          <w:rFonts w:ascii="Arial" w:hAnsi="Arial" w:cs="Arial"/>
        </w:rPr>
      </w:pPr>
      <w:r w:rsidRPr="0087210E">
        <w:rPr>
          <w:rFonts w:ascii="Arial" w:hAnsi="Arial" w:cs="Arial"/>
        </w:rPr>
        <w:t>Amministrazione e funzionamento delle attività relative agli interventi di protezione civile sul territorio, per la previsione, la prevenzione, il soccorso e il superamento delle emergenze e per fronteggiare le calamità naturali. Programmazione, coordinamento e monitoraggio degli interventi di soccorso civile sul territorio, ivi comprese anche le attività in forma di collaborazione con altre amministrazioni competenti in materia. Interventi che rientrano nell'ambito della politica regionale unitaria in materia di soccorso civile.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687"/>
        <w:gridCol w:w="2149"/>
      </w:tblGrid>
      <w:tr w:rsidR="00AC79C4" w:rsidRPr="0087210E" w:rsidTr="00042C5A">
        <w:tc>
          <w:tcPr>
            <w:tcW w:w="7479"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sidRPr="0087210E">
              <w:rPr>
                <w:rFonts w:ascii="Arial" w:hAnsi="Arial" w:cs="Arial"/>
              </w:rPr>
              <w:t>MISSIONE 11</w:t>
            </w:r>
          </w:p>
          <w:p w:rsidR="00AC79C4" w:rsidRPr="009D3910" w:rsidRDefault="00AC79C4" w:rsidP="00042C5A">
            <w:pPr>
              <w:spacing w:after="0" w:line="240" w:lineRule="auto"/>
              <w:jc w:val="center"/>
              <w:rPr>
                <w:rFonts w:ascii="Arial" w:hAnsi="Arial" w:cs="Arial"/>
                <w:sz w:val="16"/>
                <w:szCs w:val="16"/>
              </w:rPr>
            </w:pPr>
            <w:r>
              <w:rPr>
                <w:rFonts w:ascii="Arial" w:hAnsi="Arial" w:cs="Arial"/>
                <w:sz w:val="16"/>
                <w:szCs w:val="16"/>
              </w:rPr>
              <w:t>SOCCORSO CIVILE</w:t>
            </w:r>
          </w:p>
        </w:tc>
        <w:tc>
          <w:tcPr>
            <w:tcW w:w="2149" w:type="dxa"/>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792"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687"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SISTEMA DI PROTEZIONE CIVILE</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92"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687"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INTERVENTI A SEGUITO DI CALAMITÀ NATURALI</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92"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3</w:t>
            </w:r>
          </w:p>
        </w:tc>
        <w:tc>
          <w:tcPr>
            <w:tcW w:w="4687"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(solo per le Regioni)</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bl>
    <w:p w:rsidR="00AC79C4" w:rsidRPr="00D976D1"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1101</w:t>
      </w:r>
    </w:p>
    <w:p w:rsidR="00AC79C4" w:rsidRPr="0087210E" w:rsidRDefault="00AC79C4" w:rsidP="00AC79C4">
      <w:pPr>
        <w:jc w:val="center"/>
        <w:rPr>
          <w:rFonts w:ascii="Arial" w:hAnsi="Arial" w:cs="Arial"/>
          <w:sz w:val="40"/>
          <w:szCs w:val="40"/>
        </w:rPr>
      </w:pPr>
      <w:r w:rsidRPr="0087210E">
        <w:rPr>
          <w:rFonts w:ascii="Arial" w:hAnsi="Arial" w:cs="Arial"/>
          <w:sz w:val="40"/>
          <w:szCs w:val="40"/>
        </w:rPr>
        <w:t>SISTEMA DI PROTEZIONE CIVILE</w:t>
      </w:r>
    </w:p>
    <w:p w:rsidR="00AC79C4" w:rsidRPr="0087210E" w:rsidRDefault="00AC79C4" w:rsidP="00AC79C4">
      <w:pPr>
        <w:jc w:val="both"/>
        <w:rPr>
          <w:rFonts w:ascii="Arial" w:hAnsi="Arial" w:cs="Arial"/>
        </w:rPr>
      </w:pPr>
      <w:r w:rsidRPr="0087210E">
        <w:rPr>
          <w:rFonts w:ascii="Arial" w:hAnsi="Arial" w:cs="Arial"/>
        </w:rPr>
        <w:t>Amministrazione e funzionamento delle attività relative agli interventi di protezione civile sul territorio (gestione degli eventi calamitosi, soccorsi alpini, sorveglianza delle spiagge, evacuazione delle zone inondate, lotta agli incendi, etc.), per la previsione, la prevenzione, il soccorso e il superamento delle emergenze.</w:t>
      </w:r>
    </w:p>
    <w:p w:rsidR="00AC79C4" w:rsidRPr="0087210E" w:rsidRDefault="00AC79C4" w:rsidP="00AC79C4">
      <w:pPr>
        <w:jc w:val="both"/>
        <w:rPr>
          <w:rFonts w:ascii="Arial" w:hAnsi="Arial" w:cs="Arial"/>
        </w:rPr>
      </w:pPr>
      <w:r w:rsidRPr="0087210E">
        <w:rPr>
          <w:rFonts w:ascii="Arial" w:hAnsi="Arial" w:cs="Arial"/>
        </w:rPr>
        <w:t>Comprende le spese a sostegno del volontariato che opera nell'ambito della protezione civile.</w:t>
      </w:r>
    </w:p>
    <w:p w:rsidR="00AC79C4" w:rsidRPr="0087210E" w:rsidRDefault="00AC79C4" w:rsidP="00AC79C4">
      <w:pPr>
        <w:jc w:val="both"/>
        <w:rPr>
          <w:rFonts w:ascii="Arial" w:hAnsi="Arial" w:cs="Arial"/>
        </w:rPr>
      </w:pPr>
      <w:r w:rsidRPr="0087210E">
        <w:rPr>
          <w:rFonts w:ascii="Arial" w:hAnsi="Arial" w:cs="Arial"/>
        </w:rPr>
        <w:t>Comprende le spese per la programmazione, il coordinamento e il monitoraggio degli interventi di protezione civile sul territorio, nonché per le attività in forma di collaborazione con le altre amministrazioni competenti in materia.</w:t>
      </w:r>
    </w:p>
    <w:p w:rsidR="00AC79C4" w:rsidRPr="0087210E" w:rsidRDefault="00AC79C4" w:rsidP="00AC79C4">
      <w:pPr>
        <w:jc w:val="both"/>
        <w:rPr>
          <w:rFonts w:ascii="Arial" w:hAnsi="Arial" w:cs="Arial"/>
        </w:rPr>
      </w:pPr>
      <w:r w:rsidRPr="0087210E">
        <w:rPr>
          <w:rFonts w:ascii="Arial" w:hAnsi="Arial" w:cs="Arial"/>
        </w:rPr>
        <w:t>Non comprende le spese per interventi per fronteggiare calamità naturali già avvenute, ricomprese nel programma "Interventi a seguito di calamità naturali" della medesima missione o nei programmi relativi agli specifici interventi effettuati per ripristinare le condizioni precedenti agli eventi calamitosi.</w:t>
      </w:r>
      <w:r w:rsidRPr="0087210E">
        <w:rPr>
          <w:rFonts w:ascii="Arial" w:hAnsi="Arial" w:cs="Arial"/>
        </w:rPr>
        <w:tab/>
      </w:r>
    </w:p>
    <w:p w:rsidR="00AC79C4" w:rsidRPr="0087210E" w:rsidRDefault="00AC79C4" w:rsidP="00AC79C4">
      <w:pPr>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sz w:val="40"/>
          <w:szCs w:val="40"/>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Studio e attuazione di un sistema di protezione civile al passo con i tempi, per interventi efficaci e tempestivi, che sappia coinvolgere le associazioni di volontariato, effettuare opera di prevenzione, garantire la sicurezza dei cittadini</w:t>
      </w:r>
    </w:p>
    <w:p w:rsidR="00AC79C4" w:rsidRPr="0087210E" w:rsidRDefault="00AC79C4" w:rsidP="004D2064">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rPr>
          <w:rFonts w:ascii="Arial" w:hAnsi="Arial" w:cs="Arial"/>
        </w:rPr>
      </w:pPr>
      <w:r w:rsidRPr="0087210E">
        <w:rPr>
          <w:rFonts w:ascii="Arial" w:hAnsi="Arial" w:cs="Arial"/>
        </w:rPr>
        <w:t>Redazione del Piano comunale di protezione civile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Programma di aggiornamento ed esercitazione costante del personale addetto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Programma di coinvolgimento delle associazioni appartenenti al Sistema della protezione civile comunale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Promozione e divulgazione di una cultura diffusa della protezione civile presso tutte le fasce di popolazione, con particolare riferimento alle scuole</w:t>
      </w:r>
    </w:p>
    <w:p w:rsidR="00AC79C4" w:rsidRPr="0087210E" w:rsidRDefault="00AC79C4" w:rsidP="004D2064">
      <w:pPr>
        <w:pStyle w:val="Paragrafoelenco"/>
        <w:spacing w:after="120" w:line="264" w:lineRule="auto"/>
        <w:jc w:val="both"/>
        <w:rPr>
          <w:rFonts w:ascii="Arial" w:hAnsi="Arial" w:cs="Arial"/>
        </w:rPr>
      </w:pPr>
    </w:p>
    <w:p w:rsidR="00AC79C4" w:rsidRDefault="00AC79C4" w:rsidP="00AC79C4">
      <w:pPr>
        <w:rPr>
          <w:rFonts w:ascii="Arial" w:hAnsi="Arial" w:cs="Arial"/>
        </w:rPr>
      </w:pPr>
    </w:p>
    <w:p w:rsidR="004D2064" w:rsidRDefault="004D2064" w:rsidP="00AC79C4">
      <w:pPr>
        <w:rPr>
          <w:rFonts w:ascii="Arial" w:hAnsi="Arial" w:cs="Arial"/>
        </w:rPr>
      </w:pPr>
    </w:p>
    <w:p w:rsidR="004D2064" w:rsidRPr="0087210E" w:rsidRDefault="004D206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D976D1"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193E6E">
        <w:rPr>
          <w:rFonts w:ascii="Arial" w:hAnsi="Arial" w:cs="Arial"/>
        </w:rPr>
        <w:t>153</w:t>
      </w:r>
      <w:r w:rsidR="00193E6E" w:rsidRPr="0087210E">
        <w:rPr>
          <w:rFonts w:ascii="Arial" w:hAnsi="Arial" w:cs="Arial"/>
        </w:rPr>
        <w:t xml:space="preserve"> del </w:t>
      </w:r>
      <w:r w:rsidR="00193E6E">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tcPr>
          <w:p w:rsidR="00AC79C4" w:rsidRPr="0087210E" w:rsidRDefault="00126390" w:rsidP="00042C5A">
            <w:pPr>
              <w:spacing w:after="0" w:line="240" w:lineRule="auto"/>
              <w:rPr>
                <w:rFonts w:ascii="Arial" w:hAnsi="Arial" w:cs="Arial"/>
              </w:rPr>
            </w:pPr>
            <w:r>
              <w:rPr>
                <w:rFonts w:ascii="Arial" w:hAnsi="Arial" w:cs="Arial"/>
              </w:rPr>
              <w:t>2.000,00+R</w:t>
            </w:r>
          </w:p>
        </w:tc>
        <w:tc>
          <w:tcPr>
            <w:tcW w:w="1700" w:type="dxa"/>
            <w:shd w:val="clear" w:color="auto" w:fill="auto"/>
          </w:tcPr>
          <w:p w:rsidR="00AC79C4" w:rsidRPr="0087210E" w:rsidRDefault="00126390" w:rsidP="00042C5A">
            <w:pPr>
              <w:spacing w:after="0" w:line="240" w:lineRule="auto"/>
              <w:rPr>
                <w:rFonts w:ascii="Arial" w:hAnsi="Arial" w:cs="Arial"/>
              </w:rPr>
            </w:pPr>
            <w:r>
              <w:rPr>
                <w:rFonts w:ascii="Arial" w:hAnsi="Arial" w:cs="Arial"/>
              </w:rPr>
              <w:t>2.000,00</w:t>
            </w:r>
          </w:p>
        </w:tc>
        <w:tc>
          <w:tcPr>
            <w:tcW w:w="1842" w:type="dxa"/>
            <w:shd w:val="clear" w:color="auto" w:fill="auto"/>
          </w:tcPr>
          <w:p w:rsidR="00AC79C4" w:rsidRPr="0087210E" w:rsidRDefault="00126390" w:rsidP="00042C5A">
            <w:pPr>
              <w:spacing w:after="0" w:line="240" w:lineRule="auto"/>
              <w:rPr>
                <w:rFonts w:ascii="Arial" w:hAnsi="Arial" w:cs="Arial"/>
              </w:rPr>
            </w:pPr>
            <w:r>
              <w:rPr>
                <w:rFonts w:ascii="Arial" w:hAnsi="Arial" w:cs="Arial"/>
              </w:rPr>
              <w:t>2.000,00</w:t>
            </w:r>
          </w:p>
        </w:tc>
        <w:tc>
          <w:tcPr>
            <w:tcW w:w="1841" w:type="dxa"/>
            <w:shd w:val="clear" w:color="auto" w:fill="auto"/>
          </w:tcPr>
          <w:p w:rsidR="00AC79C4" w:rsidRPr="0087210E" w:rsidRDefault="00126390" w:rsidP="00042C5A">
            <w:pPr>
              <w:spacing w:after="0" w:line="240" w:lineRule="auto"/>
              <w:rPr>
                <w:rFonts w:ascii="Arial" w:hAnsi="Arial" w:cs="Arial"/>
              </w:rPr>
            </w:pPr>
            <w:r>
              <w:rPr>
                <w:rFonts w:ascii="Arial" w:hAnsi="Arial" w:cs="Arial"/>
              </w:rPr>
              <w:t>2.000,00</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AC79C4" w:rsidP="00042C5A">
            <w:pPr>
              <w:spacing w:after="0" w:line="240" w:lineRule="auto"/>
              <w:rPr>
                <w:rFonts w:ascii="Arial" w:hAnsi="Arial" w:cs="Arial"/>
              </w:rPr>
            </w:pPr>
          </w:p>
        </w:tc>
        <w:tc>
          <w:tcPr>
            <w:tcW w:w="1842" w:type="dxa"/>
            <w:shd w:val="clear" w:color="auto" w:fill="auto"/>
          </w:tcPr>
          <w:p w:rsidR="00AC79C4" w:rsidRPr="0087210E" w:rsidRDefault="00AC79C4" w:rsidP="00042C5A">
            <w:pPr>
              <w:spacing w:after="0" w:line="240" w:lineRule="auto"/>
              <w:rPr>
                <w:rFonts w:ascii="Arial" w:hAnsi="Arial" w:cs="Arial"/>
              </w:rPr>
            </w:pPr>
          </w:p>
        </w:tc>
        <w:tc>
          <w:tcPr>
            <w:tcW w:w="1841" w:type="dxa"/>
            <w:shd w:val="clear" w:color="auto" w:fill="auto"/>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tcPr>
          <w:p w:rsidR="00AC79C4" w:rsidRPr="0087210E" w:rsidRDefault="00AC79C4" w:rsidP="00042C5A">
            <w:pPr>
              <w:spacing w:after="0" w:line="240" w:lineRule="auto"/>
              <w:rPr>
                <w:rFonts w:ascii="Arial" w:hAnsi="Arial" w:cs="Arial"/>
              </w:rPr>
            </w:pPr>
          </w:p>
        </w:tc>
        <w:tc>
          <w:tcPr>
            <w:tcW w:w="1700" w:type="dxa"/>
            <w:shd w:val="clear" w:color="auto" w:fill="auto"/>
          </w:tcPr>
          <w:p w:rsidR="00AC79C4" w:rsidRPr="0087210E" w:rsidRDefault="00126390" w:rsidP="00042C5A">
            <w:pPr>
              <w:spacing w:after="0" w:line="240" w:lineRule="auto"/>
              <w:rPr>
                <w:rFonts w:ascii="Arial" w:hAnsi="Arial" w:cs="Arial"/>
              </w:rPr>
            </w:pPr>
            <w:r>
              <w:rPr>
                <w:rFonts w:ascii="Arial" w:hAnsi="Arial" w:cs="Arial"/>
              </w:rPr>
              <w:t>2.000,00</w:t>
            </w:r>
          </w:p>
        </w:tc>
        <w:tc>
          <w:tcPr>
            <w:tcW w:w="1842" w:type="dxa"/>
            <w:shd w:val="clear" w:color="auto" w:fill="auto"/>
          </w:tcPr>
          <w:p w:rsidR="00AC79C4" w:rsidRPr="0087210E" w:rsidRDefault="00126390" w:rsidP="00042C5A">
            <w:pPr>
              <w:spacing w:after="0" w:line="240" w:lineRule="auto"/>
              <w:rPr>
                <w:rFonts w:ascii="Arial" w:hAnsi="Arial" w:cs="Arial"/>
              </w:rPr>
            </w:pPr>
            <w:r>
              <w:rPr>
                <w:rFonts w:ascii="Arial" w:hAnsi="Arial" w:cs="Arial"/>
              </w:rPr>
              <w:t>2.000,00</w:t>
            </w:r>
          </w:p>
        </w:tc>
        <w:tc>
          <w:tcPr>
            <w:tcW w:w="1841" w:type="dxa"/>
            <w:shd w:val="clear" w:color="auto" w:fill="auto"/>
          </w:tcPr>
          <w:p w:rsidR="00AC79C4" w:rsidRPr="0087210E" w:rsidRDefault="00126390" w:rsidP="00042C5A">
            <w:pPr>
              <w:spacing w:after="0" w:line="240" w:lineRule="auto"/>
              <w:rPr>
                <w:rFonts w:ascii="Arial" w:hAnsi="Arial" w:cs="Arial"/>
              </w:rPr>
            </w:pPr>
            <w:r>
              <w:rPr>
                <w:rFonts w:ascii="Arial" w:hAnsi="Arial" w:cs="Arial"/>
              </w:rPr>
              <w:t>2.000,00</w:t>
            </w:r>
          </w:p>
        </w:tc>
      </w:tr>
    </w:tbl>
    <w:p w:rsidR="00AC79C4" w:rsidRPr="00D976D1" w:rsidRDefault="004D2064" w:rsidP="00AC79C4">
      <w:pPr>
        <w:tabs>
          <w:tab w:val="right" w:pos="9638"/>
        </w:tabs>
        <w:jc w:val="both"/>
        <w:rPr>
          <w:rFonts w:ascii="Arial" w:hAnsi="Arial" w:cs="Arial"/>
          <w:sz w:val="16"/>
        </w:rPr>
      </w:pPr>
      <w:r>
        <w:rPr>
          <w:rFonts w:ascii="Arial" w:hAnsi="Arial" w:cs="Arial"/>
          <w:sz w:val="16"/>
        </w:rPr>
        <w:t>T</w:t>
      </w: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8"/>
          <w:szCs w:val="48"/>
        </w:rPr>
      </w:pPr>
      <w:r w:rsidRPr="0087210E">
        <w:rPr>
          <w:rFonts w:ascii="Arial" w:hAnsi="Arial" w:cs="Arial"/>
          <w:sz w:val="48"/>
          <w:szCs w:val="48"/>
        </w:rPr>
        <w:t>MISSIONE</w:t>
      </w:r>
      <w:r>
        <w:rPr>
          <w:rFonts w:ascii="Arial" w:hAnsi="Arial" w:cs="Arial"/>
          <w:sz w:val="48"/>
          <w:szCs w:val="48"/>
        </w:rPr>
        <w:t xml:space="preserve"> </w:t>
      </w:r>
      <w:r w:rsidRPr="0087210E">
        <w:rPr>
          <w:rFonts w:ascii="Arial" w:hAnsi="Arial" w:cs="Arial"/>
          <w:sz w:val="48"/>
          <w:szCs w:val="48"/>
        </w:rPr>
        <w:t>12</w:t>
      </w:r>
    </w:p>
    <w:p w:rsidR="00AC79C4" w:rsidRPr="0087210E" w:rsidRDefault="00AC79C4" w:rsidP="00AC79C4">
      <w:pPr>
        <w:jc w:val="center"/>
        <w:rPr>
          <w:rFonts w:ascii="Arial" w:hAnsi="Arial" w:cs="Arial"/>
          <w:sz w:val="48"/>
          <w:szCs w:val="48"/>
        </w:rPr>
      </w:pPr>
      <w:r w:rsidRPr="0087210E">
        <w:rPr>
          <w:rFonts w:ascii="Arial" w:hAnsi="Arial" w:cs="Arial"/>
          <w:sz w:val="48"/>
          <w:szCs w:val="48"/>
        </w:rPr>
        <w:t>DIRITTI SOCIALI, POLITICHE SOCIALI E FAMIGLIA</w:t>
      </w:r>
    </w:p>
    <w:p w:rsidR="00AC79C4" w:rsidRPr="0087210E" w:rsidRDefault="00AC79C4" w:rsidP="00AC79C4">
      <w:pPr>
        <w:jc w:val="both"/>
        <w:rPr>
          <w:rFonts w:ascii="Arial" w:hAnsi="Arial" w:cs="Arial"/>
        </w:rPr>
      </w:pPr>
      <w:r w:rsidRPr="0087210E">
        <w:rPr>
          <w:rFonts w:ascii="Arial" w:hAnsi="Arial" w:cs="Arial"/>
        </w:rPr>
        <w:t>Amministrazione, funzionamento e fornitura dei servizi e delle attività in materia di protezione sociale a favore e a tutela dei diritti della famiglia, dei minori, degli anziani, dei disabili, dei soggetti a rischio di esclusione sociale, ivi incluse le misure di sostegno e sviluppo alla cooperazione e al terzo settore che operano in tale ambito. Sono incluse le attività di supporto alla programmazione, al coordinamento e al monitoraggio delle relative politiche. Interventi che rientrano nell'ambito della politica regionale unitaria in materia di diritti sociali e famiglia.</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4686"/>
        <w:gridCol w:w="2149"/>
      </w:tblGrid>
      <w:tr w:rsidR="00AC79C4" w:rsidRPr="0087210E" w:rsidTr="00042C5A">
        <w:tc>
          <w:tcPr>
            <w:tcW w:w="7479"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sidRPr="0087210E">
              <w:rPr>
                <w:rFonts w:ascii="Arial" w:hAnsi="Arial" w:cs="Arial"/>
              </w:rPr>
              <w:t>MISSIONE 12</w:t>
            </w:r>
          </w:p>
          <w:p w:rsidR="00AC79C4" w:rsidRPr="009D3910" w:rsidRDefault="00AC79C4" w:rsidP="00042C5A">
            <w:pPr>
              <w:spacing w:after="0" w:line="240" w:lineRule="auto"/>
              <w:jc w:val="center"/>
              <w:rPr>
                <w:rFonts w:ascii="Arial" w:hAnsi="Arial" w:cs="Arial"/>
                <w:sz w:val="16"/>
                <w:szCs w:val="16"/>
              </w:rPr>
            </w:pPr>
            <w:r w:rsidRPr="0087210E">
              <w:rPr>
                <w:rFonts w:ascii="Arial" w:hAnsi="Arial" w:cs="Arial"/>
                <w:sz w:val="16"/>
                <w:szCs w:val="16"/>
              </w:rPr>
              <w:t>DIRITTI SOCIAL</w:t>
            </w:r>
            <w:r>
              <w:rPr>
                <w:rFonts w:ascii="Arial" w:hAnsi="Arial" w:cs="Arial"/>
                <w:sz w:val="16"/>
                <w:szCs w:val="16"/>
              </w:rPr>
              <w:t>I, POLITICHE SOCIALI E FAMIGLIA</w:t>
            </w:r>
          </w:p>
        </w:tc>
        <w:tc>
          <w:tcPr>
            <w:tcW w:w="2149" w:type="dxa"/>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793"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686"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INTERVENTI PER L'INFANZIA E I MINORI E PER ASILI NIDO</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93"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686"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INTERVENTI PER LA DISABILITÀ</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93"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3</w:t>
            </w:r>
          </w:p>
        </w:tc>
        <w:tc>
          <w:tcPr>
            <w:tcW w:w="4686"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INTERVENTI PER GLI ANZIANI</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93"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4</w:t>
            </w:r>
          </w:p>
        </w:tc>
        <w:tc>
          <w:tcPr>
            <w:tcW w:w="4686"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INTERVENTI PER I SOGGETTI A RISCHIO DI ESCLUSIONE SOCIALE</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93"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5</w:t>
            </w:r>
          </w:p>
        </w:tc>
        <w:tc>
          <w:tcPr>
            <w:tcW w:w="4686"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INTERVENTI PER LE FAMIGLIE</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93"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6</w:t>
            </w:r>
          </w:p>
        </w:tc>
        <w:tc>
          <w:tcPr>
            <w:tcW w:w="4686"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INTERVENTI PER L'INFANZIA E I MINORI E PER ASILI NIDO</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93"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7</w:t>
            </w:r>
          </w:p>
        </w:tc>
        <w:tc>
          <w:tcPr>
            <w:tcW w:w="4686"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INTERVENTI PER LA DISABILITÀ</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93"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8</w:t>
            </w:r>
          </w:p>
        </w:tc>
        <w:tc>
          <w:tcPr>
            <w:tcW w:w="4686"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INTERVENTI PER GLI ANZIANI</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93"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9</w:t>
            </w:r>
          </w:p>
        </w:tc>
        <w:tc>
          <w:tcPr>
            <w:tcW w:w="4686"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INTERVENTI PER I SOGGETTI A RISCHIO DI ESCLUSIONE SOCIALE</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r w:rsidR="00AC79C4" w:rsidRPr="0087210E" w:rsidTr="00042C5A">
        <w:tc>
          <w:tcPr>
            <w:tcW w:w="2793"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10</w:t>
            </w:r>
          </w:p>
        </w:tc>
        <w:tc>
          <w:tcPr>
            <w:tcW w:w="4686"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INTERVENTI PER LE FAMIGLIE</w:t>
            </w:r>
          </w:p>
        </w:tc>
        <w:tc>
          <w:tcPr>
            <w:tcW w:w="2149" w:type="dxa"/>
            <w:shd w:val="clear" w:color="auto" w:fill="auto"/>
          </w:tcPr>
          <w:p w:rsidR="00AC79C4" w:rsidRPr="0087210E" w:rsidRDefault="00AC79C4" w:rsidP="00042C5A">
            <w:pPr>
              <w:spacing w:after="0" w:line="240" w:lineRule="auto"/>
              <w:rPr>
                <w:rFonts w:ascii="Arial" w:hAnsi="Arial" w:cs="Arial"/>
                <w:sz w:val="16"/>
                <w:szCs w:val="16"/>
              </w:rPr>
            </w:pPr>
          </w:p>
        </w:tc>
      </w:tr>
    </w:tbl>
    <w:p w:rsidR="00AC79C4" w:rsidRPr="00D976D1"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1201</w:t>
      </w:r>
    </w:p>
    <w:p w:rsidR="00AC79C4" w:rsidRPr="0087210E" w:rsidRDefault="00AC79C4" w:rsidP="00AC79C4">
      <w:pPr>
        <w:jc w:val="center"/>
        <w:rPr>
          <w:rFonts w:ascii="Arial" w:hAnsi="Arial" w:cs="Arial"/>
          <w:sz w:val="40"/>
          <w:szCs w:val="40"/>
        </w:rPr>
      </w:pPr>
      <w:r w:rsidRPr="0087210E">
        <w:rPr>
          <w:rFonts w:ascii="Arial" w:hAnsi="Arial" w:cs="Arial"/>
          <w:sz w:val="40"/>
          <w:szCs w:val="40"/>
        </w:rPr>
        <w:t>INTERVENTI PER L'INFANZIA E I MINORI E PER ASILI NIDO</w:t>
      </w:r>
    </w:p>
    <w:p w:rsidR="00AC79C4" w:rsidRPr="0087210E" w:rsidRDefault="00AC79C4" w:rsidP="00AC79C4">
      <w:pPr>
        <w:jc w:val="both"/>
        <w:rPr>
          <w:rFonts w:ascii="Arial" w:hAnsi="Arial" w:cs="Arial"/>
        </w:rPr>
      </w:pPr>
      <w:r w:rsidRPr="0087210E">
        <w:rPr>
          <w:rFonts w:ascii="Arial" w:hAnsi="Arial" w:cs="Arial"/>
        </w:rPr>
        <w:t>Amministrazione e funzionamento delle attività per l'erogazione di servizi e il sostegno a interventi a favore dell'infanzia, dei minori. Comprende le spese a favore dei soggetti (pubblici e privati) che operano in tale ambito.</w:t>
      </w:r>
    </w:p>
    <w:p w:rsidR="00AC79C4" w:rsidRPr="0087210E" w:rsidRDefault="00AC79C4" w:rsidP="00AC79C4">
      <w:pPr>
        <w:jc w:val="both"/>
        <w:rPr>
          <w:rFonts w:ascii="Arial" w:hAnsi="Arial" w:cs="Arial"/>
        </w:rPr>
      </w:pPr>
      <w:r w:rsidRPr="0087210E">
        <w:rPr>
          <w:rFonts w:ascii="Arial" w:hAnsi="Arial" w:cs="Arial"/>
        </w:rPr>
        <w:t>Comprende le spese per indennità in denaro o in natura a favore di famiglie con figli a carico, per indennità per maternità, per contributi per la nascita di figli, per indennità per congedi per motivi di famiglia, per assegni familiari, per interventi a sostegno delle famiglie monogenitore o con figli disabili.</w:t>
      </w:r>
    </w:p>
    <w:p w:rsidR="00AC79C4" w:rsidRPr="0087210E" w:rsidRDefault="00AC79C4" w:rsidP="00AC79C4">
      <w:pPr>
        <w:jc w:val="both"/>
        <w:rPr>
          <w:rFonts w:ascii="Arial" w:hAnsi="Arial" w:cs="Arial"/>
        </w:rPr>
      </w:pPr>
      <w:r w:rsidRPr="0087210E">
        <w:rPr>
          <w:rFonts w:ascii="Arial" w:hAnsi="Arial" w:cs="Arial"/>
        </w:rPr>
        <w:t>Comprende le spese per l'erogazione di servizi per bambini in età prescolare (asili nido), per le convenzioni con nidi d'infanzia privati, per i finanziamenti alle famiglie per la cura dei bambini, per i finanziamenti a orfanotrofi e famiglie adottive, per beni e servizi forniti a domicilio a bambini o a coloro che se ne prendono cura, per servizi e beni di vario genere forniti a famiglie, giovani o bambini (centri ricreativi e di villeggiatura).</w:t>
      </w:r>
    </w:p>
    <w:p w:rsidR="00AC79C4" w:rsidRPr="0087210E" w:rsidRDefault="00AC79C4" w:rsidP="00AC79C4">
      <w:pPr>
        <w:jc w:val="both"/>
        <w:rPr>
          <w:rFonts w:ascii="Arial" w:hAnsi="Arial" w:cs="Arial"/>
        </w:rPr>
      </w:pPr>
      <w:r w:rsidRPr="0087210E">
        <w:rPr>
          <w:rFonts w:ascii="Arial" w:hAnsi="Arial" w:cs="Arial"/>
        </w:rPr>
        <w:t>Comprende le spese per la costruzione e la gestione di strutture dedicate all'infanzia e ai minori.</w:t>
      </w:r>
    </w:p>
    <w:p w:rsidR="00AC79C4" w:rsidRPr="0087210E" w:rsidRDefault="00AC79C4" w:rsidP="00AC79C4">
      <w:pPr>
        <w:jc w:val="center"/>
        <w:rPr>
          <w:rFonts w:ascii="Arial" w:hAnsi="Arial" w:cs="Arial"/>
          <w:sz w:val="40"/>
          <w:szCs w:val="40"/>
        </w:rPr>
      </w:pPr>
      <w:r w:rsidRPr="0087210E">
        <w:rPr>
          <w:rFonts w:ascii="Arial" w:hAnsi="Arial" w:cs="Arial"/>
        </w:rPr>
        <w:t>Comprende le spese per interventi e servizi di supporto alla crescita dei figli e alla tutela dei minori e per far fronte al disagio minorile, per i centri di pronto intervento per minori e per le comunità educative per minori.</w:t>
      </w: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Realizzare un programma coordinato, razionale, efficace, efficiente, economicamente sostenibile, accessibile ed equo di interventi di sostegno sociale a favore della famiglia, dell’infanzia, degli anziani, della disabilità</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Realizzare un contesto sociale di promozione dell’integrazione, della coesione, dello sviluppo della personalità, del recupero delle situazioni di disagio e malessere sociale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Mirare alla realizzazione di una città solidale, mediante la promozione dell’associazionismo, del volontariato sociale, della cittadinanza attiva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Analisi approfondita dei bisogni sociali della comunità, al fine di pervenire alla definizione di un programma di interventi mirati, in un contesto di risorse disponibili scarse</w:t>
      </w:r>
    </w:p>
    <w:p w:rsidR="00AC79C4" w:rsidRPr="0087210E" w:rsidRDefault="00AC79C4" w:rsidP="004D2064">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Ampliamento delle strutture residenziali a favore di minori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Promozione di interventi mirati ad aumentare la frequenza dei bambini negli asili nido e negli altri servizi per la prima infanzia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Promozione di interventi specifici a favore dei bambini stranieri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Aggiornamento dei criteri per l’accesso ai contributi dell’ente a favore degli asili nido privati accreditati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Miglioramento e potenziamento delle strutture ricettive esistenti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Implementazione dell’affido famigliare nelle sue diverse forme e supporto a favore delle famiglie affidatarie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Miglioramento dei servizi diurni per minori, loro razionalizzazione e articolazione sul territorio cittadino</w:t>
      </w:r>
    </w:p>
    <w:p w:rsidR="00AC79C4" w:rsidRPr="0087210E" w:rsidRDefault="00AC79C4" w:rsidP="00724BC7">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D976D1"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7F53D0">
        <w:rPr>
          <w:rFonts w:ascii="Arial" w:hAnsi="Arial" w:cs="Arial"/>
        </w:rPr>
        <w:t>153</w:t>
      </w:r>
      <w:r w:rsidR="007F53D0" w:rsidRPr="0087210E">
        <w:rPr>
          <w:rFonts w:ascii="Arial" w:hAnsi="Arial" w:cs="Arial"/>
        </w:rPr>
        <w:t xml:space="preserve"> del </w:t>
      </w:r>
      <w:r w:rsidR="007F53D0">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bl>
    <w:p w:rsidR="00AC79C4" w:rsidRPr="00B543FB"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1202</w:t>
      </w:r>
    </w:p>
    <w:p w:rsidR="00AC79C4" w:rsidRPr="0087210E" w:rsidRDefault="00AC79C4" w:rsidP="00AC79C4">
      <w:pPr>
        <w:jc w:val="center"/>
        <w:rPr>
          <w:rFonts w:ascii="Arial" w:hAnsi="Arial" w:cs="Arial"/>
          <w:sz w:val="40"/>
          <w:szCs w:val="40"/>
        </w:rPr>
      </w:pPr>
      <w:r w:rsidRPr="0087210E">
        <w:rPr>
          <w:rFonts w:ascii="Arial" w:hAnsi="Arial" w:cs="Arial"/>
          <w:sz w:val="40"/>
          <w:szCs w:val="40"/>
        </w:rPr>
        <w:t>INTERVENTI PER LA DISABILITÀ</w:t>
      </w:r>
    </w:p>
    <w:p w:rsidR="00AC79C4" w:rsidRPr="0087210E" w:rsidRDefault="00AC79C4" w:rsidP="00AC79C4">
      <w:pPr>
        <w:jc w:val="both"/>
        <w:rPr>
          <w:rFonts w:ascii="Arial" w:hAnsi="Arial" w:cs="Arial"/>
        </w:rPr>
      </w:pPr>
      <w:r w:rsidRPr="0087210E">
        <w:rPr>
          <w:rFonts w:ascii="Arial" w:hAnsi="Arial" w:cs="Arial"/>
        </w:rPr>
        <w:t>Amministrazione e funzionamento delle attività per l'erogazione di servizi e il sostegno a interventi per le persone inabili, in tutto o in parte, a svolgere attività economiche o a condurre una vita normale a causa di danni fisici o mentali, a carattere permanente o che si protraggono oltre un periodo di tempo minimo stabilito.</w:t>
      </w:r>
    </w:p>
    <w:p w:rsidR="00AC79C4" w:rsidRPr="0087210E" w:rsidRDefault="00AC79C4" w:rsidP="00AC79C4">
      <w:pPr>
        <w:jc w:val="both"/>
        <w:rPr>
          <w:rFonts w:ascii="Arial" w:hAnsi="Arial" w:cs="Arial"/>
        </w:rPr>
      </w:pPr>
      <w:r w:rsidRPr="0087210E">
        <w:rPr>
          <w:rFonts w:ascii="Arial" w:hAnsi="Arial" w:cs="Arial"/>
        </w:rPr>
        <w:t>Comprende le spese a favore dei soggetti (pubblici e privati) che operano in tale ambito.</w:t>
      </w:r>
    </w:p>
    <w:p w:rsidR="00AC79C4" w:rsidRPr="0087210E" w:rsidRDefault="00AC79C4" w:rsidP="00AC79C4">
      <w:pPr>
        <w:jc w:val="both"/>
        <w:rPr>
          <w:rFonts w:ascii="Arial" w:hAnsi="Arial" w:cs="Arial"/>
        </w:rPr>
      </w:pPr>
      <w:r w:rsidRPr="0087210E">
        <w:rPr>
          <w:rFonts w:ascii="Arial" w:hAnsi="Arial" w:cs="Arial"/>
        </w:rPr>
        <w:t>Comprende le spese per indennità in danaro a favore di persone disabili, quali indennità di cura.</w:t>
      </w:r>
    </w:p>
    <w:p w:rsidR="00AC79C4" w:rsidRPr="0087210E" w:rsidRDefault="00AC79C4" w:rsidP="00AC79C4">
      <w:pPr>
        <w:jc w:val="both"/>
        <w:rPr>
          <w:rFonts w:ascii="Arial" w:hAnsi="Arial" w:cs="Arial"/>
        </w:rPr>
      </w:pPr>
      <w:r w:rsidRPr="0087210E">
        <w:rPr>
          <w:rFonts w:ascii="Arial" w:hAnsi="Arial" w:cs="Arial"/>
        </w:rPr>
        <w:t>Comprende le spese per alloggio ed eventuale vitto a favore di invalidi presso istituti idonei, per assistenza per invalidi nelle incombenze quotidiane (aiuto domestico, mezzi di trasporto, ecc.), per indennità erogate a favore di persone che si prendono cura di invalidi, per beni e servizi di vario genere erogati a favore di invalidi per consentire loro la partecipazione ad attività culturali, di svago, di viaggio o di vita collettiva.</w:t>
      </w:r>
    </w:p>
    <w:p w:rsidR="00AC79C4" w:rsidRPr="0087210E" w:rsidRDefault="00AC79C4" w:rsidP="00AC79C4">
      <w:pPr>
        <w:jc w:val="both"/>
        <w:rPr>
          <w:rFonts w:ascii="Arial" w:hAnsi="Arial" w:cs="Arial"/>
        </w:rPr>
      </w:pPr>
      <w:r w:rsidRPr="0087210E">
        <w:rPr>
          <w:rFonts w:ascii="Arial" w:hAnsi="Arial" w:cs="Arial"/>
        </w:rPr>
        <w:t>Comprende le spese per la costruzione e la gestione di strutture dedicate alle persone disabili.</w:t>
      </w:r>
    </w:p>
    <w:p w:rsidR="00AC79C4" w:rsidRPr="0087210E" w:rsidRDefault="00AC79C4" w:rsidP="00AC79C4">
      <w:pPr>
        <w:jc w:val="both"/>
        <w:rPr>
          <w:rFonts w:ascii="Arial" w:hAnsi="Arial" w:cs="Arial"/>
        </w:rPr>
      </w:pPr>
      <w:r w:rsidRPr="0087210E">
        <w:rPr>
          <w:rFonts w:ascii="Arial" w:hAnsi="Arial" w:cs="Arial"/>
        </w:rPr>
        <w:t>Comprende le spese per la formazione professionale o per favorire il reinserimento occupazionale e sociale dei disabili.</w:t>
      </w:r>
      <w:r w:rsidRPr="0087210E">
        <w:rPr>
          <w:rFonts w:ascii="Arial" w:hAnsi="Arial" w:cs="Arial"/>
        </w:rPr>
        <w:tab/>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Realizzare un programma coordinato, razionale, efficace, efficiente, economicamente sostenibile, accessibile ed equo di interventi di sostegno sociale a favore della famiglia, dell’infanzia, degli anziani, della disabilità</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Realizzare un contesto sociale di promozione dell’integrazione, della coesione, dello sviluppo della personalità, del recupero delle situazioni di disagio e malessere sociale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Mirare alla realizzazione di una città solidale, mediante la promozione dell’associazionismo, del volontariato sociale, della cittadinanza attiva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Analisi approfondita dei bisogni sociali della comunità, al fine di pervenire alla definizione di un programma di interventi mirati, in un contesto di risorse disponibili scarse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Sostegno alle famiglie nell’impegno di cura e assistenza delle persone con disabilità</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Promozione di interventi che favoriscano la vita indipendente delle persone con disabilità nel proprio contesto ambientale e sociale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Promozione di interventi integrati tra scuola e servizi sociali per il sostegno all’integrazione scolastica degli alunni con disabilità</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Promozione di interventi integrati per il sostegno all’integrazione lavorativa delle categorie deboli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Individuazione e sviluppo di servizi e interventi innovativi a favore dei soggetti disabili con l’obiettivo di realizzare una città solidale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B543FB"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7F53D0">
        <w:rPr>
          <w:rFonts w:ascii="Arial" w:hAnsi="Arial" w:cs="Arial"/>
        </w:rPr>
        <w:t>153</w:t>
      </w:r>
      <w:r w:rsidR="007F53D0" w:rsidRPr="0087210E">
        <w:rPr>
          <w:rFonts w:ascii="Arial" w:hAnsi="Arial" w:cs="Arial"/>
        </w:rPr>
        <w:t xml:space="preserve"> del </w:t>
      </w:r>
      <w:r w:rsidR="007F53D0">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vAlign w:val="center"/>
          </w:tcPr>
          <w:p w:rsidR="00AC79C4" w:rsidRPr="0087210E" w:rsidRDefault="00AC79C4" w:rsidP="00042C5A">
            <w:pPr>
              <w:spacing w:after="0" w:line="240" w:lineRule="auto"/>
              <w:jc w:val="center"/>
              <w:rPr>
                <w:rFonts w:ascii="Arial" w:hAnsi="Arial" w:cs="Arial"/>
              </w:rPr>
            </w:pPr>
          </w:p>
        </w:tc>
        <w:tc>
          <w:tcPr>
            <w:tcW w:w="1840"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1205</w:t>
      </w:r>
    </w:p>
    <w:p w:rsidR="00AC79C4" w:rsidRPr="0087210E" w:rsidRDefault="00AC79C4" w:rsidP="00AC79C4">
      <w:pPr>
        <w:jc w:val="center"/>
        <w:rPr>
          <w:rFonts w:ascii="Arial" w:hAnsi="Arial" w:cs="Arial"/>
          <w:sz w:val="40"/>
          <w:szCs w:val="40"/>
        </w:rPr>
      </w:pPr>
      <w:r w:rsidRPr="0087210E">
        <w:rPr>
          <w:rFonts w:ascii="Arial" w:hAnsi="Arial" w:cs="Arial"/>
          <w:sz w:val="40"/>
          <w:szCs w:val="40"/>
        </w:rPr>
        <w:t>INTERVENTI PER LE FAMIGLIE</w:t>
      </w:r>
    </w:p>
    <w:p w:rsidR="00AC79C4" w:rsidRPr="0087210E" w:rsidRDefault="00AC79C4" w:rsidP="00AC79C4">
      <w:pPr>
        <w:jc w:val="both"/>
        <w:rPr>
          <w:rFonts w:ascii="Arial" w:hAnsi="Arial" w:cs="Arial"/>
        </w:rPr>
      </w:pPr>
      <w:r w:rsidRPr="0087210E">
        <w:rPr>
          <w:rFonts w:ascii="Arial" w:hAnsi="Arial" w:cs="Arial"/>
        </w:rPr>
        <w:t>Amministrazione e funzionamento delle attività per l'erogazione di servizi e il sostegno a interventi per le famiglie non ricompresi negli altri programmi della missione. Comprende le spese a favore dei soggetti (pubblici e privati) che operano in tale ambito.</w:t>
      </w:r>
    </w:p>
    <w:p w:rsidR="00AC79C4" w:rsidRPr="0087210E" w:rsidRDefault="00AC79C4" w:rsidP="00AC79C4">
      <w:pPr>
        <w:jc w:val="both"/>
        <w:rPr>
          <w:rFonts w:ascii="Arial" w:hAnsi="Arial" w:cs="Arial"/>
        </w:rPr>
      </w:pPr>
      <w:r w:rsidRPr="0087210E">
        <w:rPr>
          <w:rFonts w:ascii="Arial" w:hAnsi="Arial" w:cs="Arial"/>
        </w:rPr>
        <w:t>Comprende le spese per la promozione dell'associazionismo familiare e per iniziative di conciliazione dei tempi di vita e di lavoro non ricompresi negli altri programmi della missione.</w:t>
      </w:r>
    </w:p>
    <w:p w:rsidR="00AC79C4" w:rsidRPr="0087210E" w:rsidRDefault="00AC79C4" w:rsidP="00AC79C4">
      <w:pPr>
        <w:jc w:val="both"/>
        <w:rPr>
          <w:rFonts w:ascii="Arial" w:hAnsi="Arial" w:cs="Arial"/>
        </w:rPr>
      </w:pPr>
      <w:r w:rsidRPr="0087210E">
        <w:rPr>
          <w:rFonts w:ascii="Arial" w:hAnsi="Arial" w:cs="Arial"/>
        </w:rPr>
        <w:t>Comprende le spese per interventi di finanza etica e di microcredito alle famiglie.</w:t>
      </w:r>
    </w:p>
    <w:p w:rsidR="00AC79C4" w:rsidRPr="0087210E" w:rsidRDefault="00AC79C4" w:rsidP="00AC79C4">
      <w:pPr>
        <w:jc w:val="both"/>
        <w:rPr>
          <w:rFonts w:ascii="Arial" w:hAnsi="Arial" w:cs="Arial"/>
        </w:rPr>
      </w:pPr>
      <w:r w:rsidRPr="0087210E">
        <w:rPr>
          <w:rFonts w:ascii="Arial" w:hAnsi="Arial" w:cs="Arial"/>
        </w:rPr>
        <w:t>Non comprende le spese per l'infanzia e l'adolescenza ricomprese nel programma "Interventi per l'infanzia e per i minori e gli asili nido" della medesima missione.</w:t>
      </w:r>
      <w:r w:rsidRPr="0087210E">
        <w:rPr>
          <w:rFonts w:ascii="Arial" w:hAnsi="Arial" w:cs="Arial"/>
        </w:rPr>
        <w:tab/>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Realizzare un programma coordinato, razionale, efficace, efficiente, economicamente sostenibile, accessibile ed equo di interventi di sostegno sociale a favore della famiglia, dell’infanzia, degli anziani, della disabilità</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Realizzare un contesto sociale di promozione dell’integrazione, della coesione, dello sviluppo della personalità, del recupero delle situazioni di disagio e malessere sociale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Mirare alla realizzazione di una città solidale, mediante la promozione dell’associazionismo, del volontariato sociale, della cittadinanza attiva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Analisi approfondita dei bisogni sociali della comunità, al fine di pervenire alla definizione di un programma di interventi mirati, in un contesto di risorse disponibili scarse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Verifica della possibilità di una revisione del sistema tariffario e tributario dell’ente volta a favorire le famiglie con maggior carico di prole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Utilizzo del patrimonio immobiliare a supporto delle situazioni di maggior disagio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both"/>
        <w:rPr>
          <w:rFonts w:ascii="Arial" w:hAnsi="Arial" w:cs="Arial"/>
        </w:rPr>
      </w:pPr>
      <w:r w:rsidRPr="0087210E">
        <w:rPr>
          <w:rFonts w:ascii="Arial" w:hAnsi="Arial" w:cs="Arial"/>
        </w:rPr>
        <w:t xml:space="preserve">Le risorse umane impiegate o da impiegare nei diversi programmi sono quelle previste nella dotazione organica, approvata con deliberazione della Giunta comunale n. </w:t>
      </w:r>
      <w:r w:rsidR="007F53D0">
        <w:rPr>
          <w:rFonts w:ascii="Arial" w:hAnsi="Arial" w:cs="Arial"/>
        </w:rPr>
        <w:t>153</w:t>
      </w:r>
      <w:r w:rsidR="007F53D0" w:rsidRPr="0087210E">
        <w:rPr>
          <w:rFonts w:ascii="Arial" w:hAnsi="Arial" w:cs="Arial"/>
        </w:rPr>
        <w:t xml:space="preserve"> del </w:t>
      </w:r>
      <w:r w:rsidR="007F53D0">
        <w:rPr>
          <w:rFonts w:ascii="Arial" w:hAnsi="Arial" w:cs="Arial"/>
        </w:rPr>
        <w:t>29.12.2015</w:t>
      </w:r>
      <w:r w:rsidRPr="0087210E">
        <w:rPr>
          <w:rFonts w:ascii="Arial" w:hAnsi="Arial" w:cs="Arial"/>
        </w:rPr>
        <w:t>.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r w:rsidRPr="0087210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126390" w:rsidP="00042C5A">
            <w:pPr>
              <w:spacing w:after="0" w:line="240" w:lineRule="auto"/>
              <w:rPr>
                <w:rFonts w:ascii="Arial" w:hAnsi="Arial" w:cs="Arial"/>
              </w:rPr>
            </w:pPr>
            <w:r>
              <w:rPr>
                <w:rFonts w:ascii="Arial" w:hAnsi="Arial" w:cs="Arial"/>
              </w:rPr>
              <w:t>10.000,00+R</w:t>
            </w:r>
          </w:p>
        </w:tc>
        <w:tc>
          <w:tcPr>
            <w:tcW w:w="1700" w:type="dxa"/>
            <w:shd w:val="clear" w:color="auto" w:fill="auto"/>
            <w:vAlign w:val="center"/>
          </w:tcPr>
          <w:p w:rsidR="00AC79C4" w:rsidRPr="0087210E" w:rsidRDefault="00126390" w:rsidP="00042C5A">
            <w:pPr>
              <w:spacing w:after="0" w:line="240" w:lineRule="auto"/>
              <w:rPr>
                <w:rFonts w:ascii="Arial" w:hAnsi="Arial" w:cs="Arial"/>
              </w:rPr>
            </w:pPr>
            <w:r>
              <w:rPr>
                <w:rFonts w:ascii="Arial" w:hAnsi="Arial" w:cs="Arial"/>
              </w:rPr>
              <w:t>10.000,00</w:t>
            </w:r>
          </w:p>
        </w:tc>
        <w:tc>
          <w:tcPr>
            <w:tcW w:w="1842" w:type="dxa"/>
            <w:shd w:val="clear" w:color="auto" w:fill="auto"/>
            <w:vAlign w:val="center"/>
          </w:tcPr>
          <w:p w:rsidR="00AC79C4" w:rsidRPr="0087210E" w:rsidRDefault="00126390" w:rsidP="00042C5A">
            <w:pPr>
              <w:spacing w:after="0" w:line="240" w:lineRule="auto"/>
              <w:rPr>
                <w:rFonts w:ascii="Arial" w:hAnsi="Arial" w:cs="Arial"/>
              </w:rPr>
            </w:pPr>
            <w:r>
              <w:rPr>
                <w:rFonts w:ascii="Arial" w:hAnsi="Arial" w:cs="Arial"/>
              </w:rPr>
              <w:t>10.000,00</w:t>
            </w:r>
          </w:p>
        </w:tc>
        <w:tc>
          <w:tcPr>
            <w:tcW w:w="1841" w:type="dxa"/>
            <w:shd w:val="clear" w:color="auto" w:fill="auto"/>
            <w:vAlign w:val="center"/>
          </w:tcPr>
          <w:p w:rsidR="00AC79C4" w:rsidRPr="0087210E" w:rsidRDefault="00126390" w:rsidP="00042C5A">
            <w:pPr>
              <w:spacing w:after="0" w:line="240" w:lineRule="auto"/>
              <w:rPr>
                <w:rFonts w:ascii="Arial" w:hAnsi="Arial" w:cs="Arial"/>
              </w:rPr>
            </w:pPr>
            <w:r>
              <w:rPr>
                <w:rFonts w:ascii="Arial" w:hAnsi="Arial" w:cs="Arial"/>
              </w:rPr>
              <w:t>10.000,00</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126390" w:rsidP="00042C5A">
            <w:pPr>
              <w:spacing w:after="0" w:line="240" w:lineRule="auto"/>
              <w:rPr>
                <w:rFonts w:ascii="Arial" w:hAnsi="Arial" w:cs="Arial"/>
              </w:rPr>
            </w:pPr>
            <w:r>
              <w:rPr>
                <w:rFonts w:ascii="Arial" w:hAnsi="Arial" w:cs="Arial"/>
              </w:rPr>
              <w:t>10.000,00</w:t>
            </w:r>
          </w:p>
        </w:tc>
        <w:tc>
          <w:tcPr>
            <w:tcW w:w="1842" w:type="dxa"/>
            <w:shd w:val="clear" w:color="auto" w:fill="auto"/>
            <w:vAlign w:val="center"/>
          </w:tcPr>
          <w:p w:rsidR="00AC79C4" w:rsidRPr="0087210E" w:rsidRDefault="00126390" w:rsidP="00042C5A">
            <w:pPr>
              <w:spacing w:after="0" w:line="240" w:lineRule="auto"/>
              <w:rPr>
                <w:rFonts w:ascii="Arial" w:hAnsi="Arial" w:cs="Arial"/>
              </w:rPr>
            </w:pPr>
            <w:r>
              <w:rPr>
                <w:rFonts w:ascii="Arial" w:hAnsi="Arial" w:cs="Arial"/>
              </w:rPr>
              <w:t>10.000,00</w:t>
            </w:r>
          </w:p>
        </w:tc>
        <w:tc>
          <w:tcPr>
            <w:tcW w:w="1841" w:type="dxa"/>
            <w:shd w:val="clear" w:color="auto" w:fill="auto"/>
            <w:vAlign w:val="center"/>
          </w:tcPr>
          <w:p w:rsidR="00AC79C4" w:rsidRPr="0087210E" w:rsidRDefault="00126390" w:rsidP="00042C5A">
            <w:pPr>
              <w:spacing w:after="0" w:line="240" w:lineRule="auto"/>
              <w:rPr>
                <w:rFonts w:ascii="Arial" w:hAnsi="Arial" w:cs="Arial"/>
              </w:rPr>
            </w:pPr>
            <w:r>
              <w:rPr>
                <w:rFonts w:ascii="Arial" w:hAnsi="Arial" w:cs="Arial"/>
              </w:rPr>
              <w:t>10.000,00</w:t>
            </w: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keepNext/>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1209</w:t>
      </w:r>
    </w:p>
    <w:p w:rsidR="00AC79C4" w:rsidRPr="0087210E" w:rsidRDefault="00AC79C4" w:rsidP="00AC79C4">
      <w:pPr>
        <w:keepNext/>
        <w:jc w:val="center"/>
        <w:rPr>
          <w:rFonts w:ascii="Arial" w:hAnsi="Arial" w:cs="Arial"/>
          <w:sz w:val="40"/>
          <w:szCs w:val="40"/>
        </w:rPr>
      </w:pPr>
      <w:r w:rsidRPr="0087210E">
        <w:rPr>
          <w:rFonts w:ascii="Arial" w:hAnsi="Arial" w:cs="Arial"/>
          <w:sz w:val="40"/>
          <w:szCs w:val="40"/>
        </w:rPr>
        <w:t>SERVIZIO NECROSCOPICO E CIMITERIALE</w:t>
      </w:r>
    </w:p>
    <w:p w:rsidR="00AC79C4" w:rsidRPr="0087210E" w:rsidRDefault="00AC79C4" w:rsidP="00AC79C4">
      <w:pPr>
        <w:jc w:val="both"/>
        <w:rPr>
          <w:rFonts w:ascii="Arial" w:hAnsi="Arial" w:cs="Arial"/>
        </w:rPr>
      </w:pPr>
      <w:r w:rsidRPr="0087210E">
        <w:rPr>
          <w:rFonts w:ascii="Arial" w:hAnsi="Arial" w:cs="Arial"/>
        </w:rPr>
        <w:t>Amministrazione, funzionamento e gestione dei servizi e degli immobili cimiteriali.</w:t>
      </w:r>
    </w:p>
    <w:p w:rsidR="00AC79C4" w:rsidRPr="0087210E" w:rsidRDefault="00AC79C4" w:rsidP="00AC79C4">
      <w:pPr>
        <w:jc w:val="both"/>
        <w:rPr>
          <w:rFonts w:ascii="Arial" w:hAnsi="Arial" w:cs="Arial"/>
        </w:rPr>
      </w:pPr>
      <w:r w:rsidRPr="0087210E">
        <w:rPr>
          <w:rFonts w:ascii="Arial" w:hAnsi="Arial" w:cs="Arial"/>
        </w:rPr>
        <w:t>Comprende le spese per la gestione amministrativa delle concessioni di loculi, delle inumazioni, dei sepolcreti in genere, delle aree cimiteriali, delle tombe di famiglia.</w:t>
      </w:r>
    </w:p>
    <w:p w:rsidR="00AC79C4" w:rsidRPr="0087210E" w:rsidRDefault="00AC79C4" w:rsidP="00AC79C4">
      <w:pPr>
        <w:jc w:val="both"/>
        <w:rPr>
          <w:rFonts w:ascii="Arial" w:hAnsi="Arial" w:cs="Arial"/>
        </w:rPr>
      </w:pPr>
      <w:r w:rsidRPr="0087210E">
        <w:rPr>
          <w:rFonts w:ascii="Arial" w:hAnsi="Arial" w:cs="Arial"/>
        </w:rPr>
        <w:t>Comprende le spese per pulizia, la sorveglianza, la custodia e la manutenzione, ordinaria e straordinaria, dei complessi cimiteriali e delle pertinenti aree verdi.</w:t>
      </w:r>
    </w:p>
    <w:p w:rsidR="00AC79C4" w:rsidRPr="0087210E" w:rsidRDefault="00AC79C4" w:rsidP="00AC79C4">
      <w:pPr>
        <w:jc w:val="both"/>
        <w:rPr>
          <w:rFonts w:ascii="Arial" w:hAnsi="Arial" w:cs="Arial"/>
        </w:rPr>
      </w:pPr>
      <w:r w:rsidRPr="0087210E">
        <w:rPr>
          <w:rFonts w:ascii="Arial" w:hAnsi="Arial" w:cs="Arial"/>
        </w:rPr>
        <w:t>Comprende le spese per il rilascio delle autorizzazioni, la regolamentazione, vigilanza e controllo delle attività cimiteriali e dei servizi funebri.</w:t>
      </w:r>
    </w:p>
    <w:p w:rsidR="00AC79C4" w:rsidRPr="0087210E" w:rsidRDefault="00AC79C4" w:rsidP="00AC79C4">
      <w:pPr>
        <w:jc w:val="both"/>
        <w:rPr>
          <w:rFonts w:ascii="Arial" w:hAnsi="Arial" w:cs="Arial"/>
        </w:rPr>
      </w:pPr>
      <w:r w:rsidRPr="0087210E">
        <w:rPr>
          <w:rFonts w:ascii="Arial" w:hAnsi="Arial" w:cs="Arial"/>
        </w:rPr>
        <w:t>Comprende le spese per il rispetto delle relative norme in materia di igiene ambientale, in coordinamento con le altre istituzioni preposte.</w:t>
      </w:r>
      <w:r w:rsidRPr="0087210E">
        <w:rPr>
          <w:rFonts w:ascii="Arial" w:hAnsi="Arial" w:cs="Arial"/>
        </w:rPr>
        <w:tab/>
      </w:r>
    </w:p>
    <w:p w:rsidR="00AC79C4" w:rsidRPr="0087210E" w:rsidRDefault="00AC79C4" w:rsidP="00AC79C4">
      <w:pPr>
        <w:spacing w:after="120"/>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MOTIVAZIONE DELLE SCELTE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Garantire la necessaria ricettività delle strutture cimiteriali esistenti, provvedendo in maniera periodica e programmata agli interventi di manutenzione, pulizia, mantenimento di condizioni di decoro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spacing w:after="120"/>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Programma di interventi di manutenzione finalizzati a garantire l’efficienza e la funzionalità delle strutture cimiteriali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Progressiva informatizzazione delle attività amministrative per rispondere in maniera più efficiente ed efficace alle attese dell’utenza</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Manutenzione della struttura, verifica e controllo dell’attività del tempio crematorio</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Progettazione e avvio di un Cimitero degli animali</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spacing w:after="120"/>
        <w:rPr>
          <w:rFonts w:ascii="Arial" w:hAnsi="Arial" w:cs="Arial"/>
        </w:rPr>
      </w:pPr>
    </w:p>
    <w:p w:rsidR="00AC79C4" w:rsidRPr="0087210E" w:rsidRDefault="00AC79C4" w:rsidP="00AC79C4">
      <w:pPr>
        <w:rPr>
          <w:rFonts w:ascii="Arial" w:hAnsi="Arial" w:cs="Arial"/>
        </w:rPr>
      </w:pPr>
      <w:r w:rsidRPr="0087210E">
        <w:rPr>
          <w:rFonts w:ascii="Arial" w:hAnsi="Arial" w:cs="Arial"/>
        </w:rPr>
        <w:t>RISORSE UMANE</w:t>
      </w:r>
    </w:p>
    <w:tbl>
      <w:tblPr>
        <w:tblW w:w="0" w:type="auto"/>
        <w:tblInd w:w="-25" w:type="dxa"/>
        <w:tblLayout w:type="fixed"/>
        <w:tblCellMar>
          <w:left w:w="70" w:type="dxa"/>
          <w:right w:w="70" w:type="dxa"/>
        </w:tblCellMar>
        <w:tblLook w:val="0000" w:firstRow="0" w:lastRow="0" w:firstColumn="0" w:lastColumn="0" w:noHBand="0" w:noVBand="0"/>
      </w:tblPr>
      <w:tblGrid>
        <w:gridCol w:w="2230"/>
        <w:gridCol w:w="2030"/>
      </w:tblGrid>
      <w:tr w:rsidR="00AC79C4" w:rsidRPr="0087210E" w:rsidTr="00042C5A">
        <w:tc>
          <w:tcPr>
            <w:tcW w:w="2230" w:type="dxa"/>
            <w:tcBorders>
              <w:top w:val="single" w:sz="4" w:space="0" w:color="000000"/>
              <w:left w:val="single" w:sz="4" w:space="0" w:color="000000"/>
              <w:bottom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Categoria</w:t>
            </w:r>
          </w:p>
        </w:tc>
        <w:tc>
          <w:tcPr>
            <w:tcW w:w="2030" w:type="dxa"/>
            <w:tcBorders>
              <w:top w:val="single" w:sz="4" w:space="0" w:color="000000"/>
              <w:left w:val="single" w:sz="4" w:space="0" w:color="000000"/>
              <w:bottom w:val="single" w:sz="4" w:space="0" w:color="000000"/>
              <w:right w:val="single" w:sz="4" w:space="0" w:color="000000"/>
            </w:tcBorders>
            <w:shd w:val="clear" w:color="auto" w:fill="F2F2F2"/>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b/>
                <w:color w:val="auto"/>
                <w:sz w:val="20"/>
              </w:rPr>
              <w:t>Unità</w:t>
            </w: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Dirigente *</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D3/D6</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D1/DS4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C1/C5</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B3/B7</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color w:val="auto"/>
                <w:sz w:val="20"/>
              </w:rPr>
              <w:t>B1/BS4</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color w:val="auto"/>
                <w:sz w:val="20"/>
              </w:rPr>
            </w:pPr>
            <w:r w:rsidRPr="0087210E">
              <w:rPr>
                <w:rFonts w:ascii="Arial" w:hAnsi="Arial" w:cs="Arial"/>
                <w:b/>
                <w:color w:val="auto"/>
                <w:sz w:val="20"/>
              </w:rPr>
              <w:t>Totale</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r w:rsidR="00AC79C4" w:rsidRPr="0087210E" w:rsidTr="00042C5A">
        <w:tc>
          <w:tcPr>
            <w:tcW w:w="2230" w:type="dxa"/>
            <w:tcBorders>
              <w:top w:val="single" w:sz="4" w:space="0" w:color="000000"/>
              <w:left w:val="single" w:sz="4" w:space="0" w:color="000000"/>
              <w:bottom w:val="single" w:sz="4" w:space="0" w:color="000000"/>
            </w:tcBorders>
          </w:tcPr>
          <w:p w:rsidR="00AC79C4" w:rsidRPr="0087210E" w:rsidRDefault="00AC79C4" w:rsidP="00042C5A">
            <w:pPr>
              <w:pStyle w:val="Titolo"/>
              <w:snapToGrid w:val="0"/>
              <w:jc w:val="center"/>
              <w:rPr>
                <w:rFonts w:ascii="Arial" w:hAnsi="Arial" w:cs="Arial"/>
                <w:b/>
                <w:color w:val="auto"/>
                <w:sz w:val="20"/>
              </w:rPr>
            </w:pPr>
            <w:r w:rsidRPr="0087210E">
              <w:rPr>
                <w:rFonts w:ascii="Arial" w:hAnsi="Arial" w:cs="Arial"/>
                <w:color w:val="auto"/>
                <w:sz w:val="20"/>
              </w:rPr>
              <w:t>Collaboratori esterni</w:t>
            </w:r>
          </w:p>
        </w:tc>
        <w:tc>
          <w:tcPr>
            <w:tcW w:w="2030" w:type="dxa"/>
            <w:tcBorders>
              <w:top w:val="single" w:sz="4" w:space="0" w:color="000000"/>
              <w:left w:val="single" w:sz="4" w:space="0" w:color="000000"/>
              <w:bottom w:val="single" w:sz="4" w:space="0" w:color="000000"/>
              <w:right w:val="single" w:sz="4" w:space="0" w:color="000000"/>
            </w:tcBorders>
          </w:tcPr>
          <w:p w:rsidR="00AC79C4" w:rsidRPr="0087210E" w:rsidRDefault="00AC79C4" w:rsidP="00042C5A">
            <w:pPr>
              <w:pStyle w:val="Titolo"/>
              <w:snapToGrid w:val="0"/>
              <w:jc w:val="center"/>
              <w:rPr>
                <w:rFonts w:ascii="Arial" w:hAnsi="Arial" w:cs="Arial"/>
                <w:color w:val="auto"/>
                <w:sz w:val="20"/>
              </w:rPr>
            </w:pPr>
          </w:p>
        </w:tc>
      </w:tr>
    </w:tbl>
    <w:p w:rsidR="00AC79C4" w:rsidRPr="00E33CBB" w:rsidRDefault="00AC79C4" w:rsidP="00AC79C4">
      <w:pPr>
        <w:tabs>
          <w:tab w:val="right" w:pos="9638"/>
        </w:tabs>
        <w:jc w:val="both"/>
        <w:rPr>
          <w:rFonts w:ascii="Arial" w:hAnsi="Arial" w:cs="Arial"/>
          <w:sz w:val="16"/>
        </w:rPr>
      </w:pPr>
    </w:p>
    <w:p w:rsidR="00AC79C4" w:rsidRPr="0087210E" w:rsidRDefault="00AC79C4" w:rsidP="00AC79C4">
      <w:pPr>
        <w:spacing w:before="240"/>
        <w:jc w:val="both"/>
        <w:rPr>
          <w:rFonts w:ascii="Arial" w:hAnsi="Arial" w:cs="Arial"/>
        </w:rPr>
      </w:pPr>
      <w:r w:rsidRPr="0087210E">
        <w:rPr>
          <w:rFonts w:ascii="Arial" w:hAnsi="Arial" w:cs="Arial"/>
        </w:rPr>
        <w:t>Le risorse umane impiegate o da impiegare nei diversi programmi sono quelle previste nella dotazione organica, approvata con deliberazione della Giunta comunale n. .</w:t>
      </w:r>
      <w:r w:rsidR="007F53D0" w:rsidRPr="007F53D0">
        <w:rPr>
          <w:rFonts w:ascii="Arial" w:hAnsi="Arial" w:cs="Arial"/>
        </w:rPr>
        <w:t xml:space="preserve"> </w:t>
      </w:r>
      <w:r w:rsidR="007F53D0">
        <w:rPr>
          <w:rFonts w:ascii="Arial" w:hAnsi="Arial" w:cs="Arial"/>
        </w:rPr>
        <w:t>153</w:t>
      </w:r>
      <w:r w:rsidR="007F53D0" w:rsidRPr="0087210E">
        <w:rPr>
          <w:rFonts w:ascii="Arial" w:hAnsi="Arial" w:cs="Arial"/>
        </w:rPr>
        <w:t xml:space="preserve"> del </w:t>
      </w:r>
      <w:r w:rsidR="007F53D0">
        <w:rPr>
          <w:rFonts w:ascii="Arial" w:hAnsi="Arial" w:cs="Arial"/>
        </w:rPr>
        <w:t>29.12.2015</w:t>
      </w:r>
      <w:r w:rsidRPr="0087210E">
        <w:rPr>
          <w:rFonts w:ascii="Arial" w:hAnsi="Arial" w:cs="Arial"/>
        </w:rPr>
        <w:t xml:space="preserve"> Vedere oltre, la sezione relativa alla programmazione del fabbisogno di personale.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STRUMENTALI</w:t>
      </w:r>
    </w:p>
    <w:p w:rsidR="00AC79C4" w:rsidRPr="0087210E" w:rsidRDefault="00AC79C4" w:rsidP="00AC79C4">
      <w:pPr>
        <w:jc w:val="both"/>
        <w:rPr>
          <w:rFonts w:ascii="Arial" w:hAnsi="Arial" w:cs="Arial"/>
        </w:rPr>
      </w:pPr>
      <w:r w:rsidRPr="0087210E">
        <w:rPr>
          <w:rFonts w:ascii="Arial" w:hAnsi="Arial" w:cs="Arial"/>
        </w:rPr>
        <w:t>Le risorse strumentali impiegate per la realizzazione delle attività del programma sono quelle attualmente in dotazione ai servizi interessati, ed elencate in modo analitico nell’inventario dei beni dell’Ente.</w:t>
      </w:r>
    </w:p>
    <w:p w:rsidR="00AC79C4" w:rsidRPr="0087210E" w:rsidRDefault="00AC79C4" w:rsidP="00AC79C4">
      <w:pPr>
        <w:rPr>
          <w:rFonts w:ascii="Arial" w:hAnsi="Arial" w:cs="Arial"/>
        </w:rPr>
      </w:pPr>
    </w:p>
    <w:p w:rsidR="00AC79C4" w:rsidRPr="0087210E" w:rsidRDefault="00AC79C4" w:rsidP="00AC79C4">
      <w:pPr>
        <w:keepNext/>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keepNext/>
              <w:spacing w:after="0" w:line="240" w:lineRule="auto"/>
              <w:rPr>
                <w:rFonts w:ascii="Arial" w:hAnsi="Arial" w:cs="Arial"/>
              </w:rPr>
            </w:pPr>
          </w:p>
        </w:tc>
        <w:tc>
          <w:tcPr>
            <w:tcW w:w="1840" w:type="dxa"/>
            <w:shd w:val="clear" w:color="auto" w:fill="F2F2F2"/>
          </w:tcPr>
          <w:p w:rsidR="00AC79C4" w:rsidRDefault="00AC79C4" w:rsidP="00042C5A">
            <w:pPr>
              <w:keepNext/>
              <w:spacing w:after="0" w:line="240" w:lineRule="auto"/>
              <w:jc w:val="center"/>
              <w:rPr>
                <w:rFonts w:ascii="Arial" w:hAnsi="Arial" w:cs="Arial"/>
              </w:rPr>
            </w:pPr>
            <w:r>
              <w:rPr>
                <w:rFonts w:ascii="Arial" w:hAnsi="Arial" w:cs="Arial"/>
              </w:rPr>
              <w:t>2016</w:t>
            </w:r>
          </w:p>
          <w:p w:rsidR="00AC79C4" w:rsidRPr="0087210E" w:rsidRDefault="00AC79C4" w:rsidP="00042C5A">
            <w:pPr>
              <w:keepNext/>
              <w:spacing w:after="0" w:line="240" w:lineRule="auto"/>
              <w:jc w:val="center"/>
              <w:rPr>
                <w:rFonts w:ascii="Arial" w:hAnsi="Arial" w:cs="Arial"/>
              </w:rPr>
            </w:pPr>
            <w:r>
              <w:rPr>
                <w:rFonts w:ascii="Arial" w:hAnsi="Arial" w:cs="Arial"/>
              </w:rPr>
              <w:t>CASSA</w:t>
            </w:r>
          </w:p>
        </w:tc>
        <w:tc>
          <w:tcPr>
            <w:tcW w:w="1744" w:type="dxa"/>
            <w:shd w:val="clear" w:color="auto" w:fill="F2F2F2"/>
          </w:tcPr>
          <w:p w:rsidR="00AC79C4" w:rsidRDefault="00AC79C4" w:rsidP="00042C5A">
            <w:pPr>
              <w:keepNext/>
              <w:spacing w:after="0" w:line="240" w:lineRule="auto"/>
              <w:jc w:val="center"/>
              <w:rPr>
                <w:rFonts w:ascii="Arial" w:hAnsi="Arial" w:cs="Arial"/>
              </w:rPr>
            </w:pPr>
            <w:r>
              <w:rPr>
                <w:rFonts w:ascii="Arial" w:hAnsi="Arial" w:cs="Arial"/>
              </w:rPr>
              <w:t>2016</w:t>
            </w:r>
          </w:p>
          <w:p w:rsidR="00AC79C4" w:rsidRPr="0087210E" w:rsidRDefault="00AC79C4" w:rsidP="00042C5A">
            <w:pPr>
              <w:keepNext/>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keepNext/>
              <w:spacing w:after="0" w:line="240" w:lineRule="auto"/>
              <w:jc w:val="center"/>
              <w:rPr>
                <w:rFonts w:ascii="Arial" w:hAnsi="Arial" w:cs="Arial"/>
              </w:rPr>
            </w:pPr>
            <w:r>
              <w:rPr>
                <w:rFonts w:ascii="Arial" w:hAnsi="Arial" w:cs="Arial"/>
              </w:rPr>
              <w:t>2017</w:t>
            </w:r>
          </w:p>
          <w:p w:rsidR="00AC79C4" w:rsidRPr="0087210E" w:rsidRDefault="00AC79C4" w:rsidP="00042C5A">
            <w:pPr>
              <w:keepNext/>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keepNext/>
              <w:spacing w:after="0" w:line="240" w:lineRule="auto"/>
              <w:jc w:val="center"/>
              <w:rPr>
                <w:rFonts w:ascii="Arial" w:hAnsi="Arial" w:cs="Arial"/>
              </w:rPr>
            </w:pPr>
            <w:r>
              <w:rPr>
                <w:rFonts w:ascii="Arial" w:hAnsi="Arial" w:cs="Arial"/>
              </w:rPr>
              <w:t>2018</w:t>
            </w:r>
          </w:p>
          <w:p w:rsidR="00AC79C4" w:rsidRPr="0087210E" w:rsidRDefault="00AC79C4" w:rsidP="00042C5A">
            <w:pPr>
              <w:keepNext/>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keepNext/>
              <w:spacing w:after="0" w:line="240" w:lineRule="auto"/>
              <w:rPr>
                <w:rFonts w:ascii="Arial" w:hAnsi="Arial" w:cs="Arial"/>
              </w:rPr>
            </w:pPr>
          </w:p>
        </w:tc>
        <w:tc>
          <w:tcPr>
            <w:tcW w:w="1840" w:type="dxa"/>
            <w:shd w:val="clear" w:color="auto" w:fill="auto"/>
          </w:tcPr>
          <w:p w:rsidR="00AC79C4" w:rsidRPr="0087210E" w:rsidRDefault="00AC79C4" w:rsidP="00042C5A">
            <w:pPr>
              <w:keepNext/>
              <w:spacing w:after="0" w:line="240" w:lineRule="auto"/>
              <w:jc w:val="center"/>
              <w:rPr>
                <w:rFonts w:ascii="Arial" w:hAnsi="Arial" w:cs="Arial"/>
              </w:rPr>
            </w:pPr>
          </w:p>
        </w:tc>
        <w:tc>
          <w:tcPr>
            <w:tcW w:w="1744" w:type="dxa"/>
            <w:shd w:val="clear" w:color="auto" w:fill="auto"/>
          </w:tcPr>
          <w:p w:rsidR="00AC79C4" w:rsidRPr="0087210E" w:rsidRDefault="00AC79C4" w:rsidP="00042C5A">
            <w:pPr>
              <w:keepNext/>
              <w:spacing w:after="0" w:line="240" w:lineRule="auto"/>
              <w:jc w:val="center"/>
              <w:rPr>
                <w:rFonts w:ascii="Arial" w:hAnsi="Arial" w:cs="Arial"/>
              </w:rPr>
            </w:pPr>
          </w:p>
        </w:tc>
        <w:tc>
          <w:tcPr>
            <w:tcW w:w="1842" w:type="dxa"/>
            <w:shd w:val="clear" w:color="auto" w:fill="auto"/>
          </w:tcPr>
          <w:p w:rsidR="00AC79C4" w:rsidRPr="0087210E" w:rsidRDefault="00AC79C4" w:rsidP="00042C5A">
            <w:pPr>
              <w:keepNext/>
              <w:spacing w:after="0" w:line="240" w:lineRule="auto"/>
              <w:jc w:val="center"/>
              <w:rPr>
                <w:rFonts w:ascii="Arial" w:hAnsi="Arial" w:cs="Arial"/>
              </w:rPr>
            </w:pPr>
          </w:p>
        </w:tc>
        <w:tc>
          <w:tcPr>
            <w:tcW w:w="1841" w:type="dxa"/>
            <w:shd w:val="clear" w:color="auto" w:fill="auto"/>
          </w:tcPr>
          <w:p w:rsidR="00AC79C4" w:rsidRPr="0087210E" w:rsidRDefault="00AC79C4" w:rsidP="00042C5A">
            <w:pPr>
              <w:keepNext/>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keepNext/>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0F3B5D" w:rsidP="00042C5A">
            <w:pPr>
              <w:keepNext/>
              <w:spacing w:after="0" w:line="240" w:lineRule="auto"/>
              <w:rPr>
                <w:rFonts w:ascii="Arial" w:hAnsi="Arial" w:cs="Arial"/>
              </w:rPr>
            </w:pPr>
            <w:r>
              <w:rPr>
                <w:rFonts w:ascii="Arial" w:hAnsi="Arial" w:cs="Arial"/>
              </w:rPr>
              <w:t>52.031,00+R</w:t>
            </w:r>
          </w:p>
        </w:tc>
        <w:tc>
          <w:tcPr>
            <w:tcW w:w="1744" w:type="dxa"/>
            <w:shd w:val="clear" w:color="auto" w:fill="auto"/>
            <w:vAlign w:val="center"/>
          </w:tcPr>
          <w:p w:rsidR="00AC79C4" w:rsidRPr="0087210E" w:rsidRDefault="000F3B5D" w:rsidP="00042C5A">
            <w:pPr>
              <w:keepNext/>
              <w:spacing w:after="0" w:line="240" w:lineRule="auto"/>
              <w:rPr>
                <w:rFonts w:ascii="Arial" w:hAnsi="Arial" w:cs="Arial"/>
              </w:rPr>
            </w:pPr>
            <w:r>
              <w:rPr>
                <w:rFonts w:ascii="Arial" w:hAnsi="Arial" w:cs="Arial"/>
              </w:rPr>
              <w:t>52.031,00</w:t>
            </w:r>
          </w:p>
        </w:tc>
        <w:tc>
          <w:tcPr>
            <w:tcW w:w="1842" w:type="dxa"/>
            <w:shd w:val="clear" w:color="auto" w:fill="auto"/>
            <w:vAlign w:val="center"/>
          </w:tcPr>
          <w:p w:rsidR="00AC79C4" w:rsidRPr="0087210E" w:rsidRDefault="000F3B5D" w:rsidP="00042C5A">
            <w:pPr>
              <w:keepNext/>
              <w:spacing w:after="0" w:line="240" w:lineRule="auto"/>
              <w:rPr>
                <w:rFonts w:ascii="Arial" w:hAnsi="Arial" w:cs="Arial"/>
              </w:rPr>
            </w:pPr>
            <w:r>
              <w:rPr>
                <w:rFonts w:ascii="Arial" w:hAnsi="Arial" w:cs="Arial"/>
              </w:rPr>
              <w:t>52.031,00</w:t>
            </w:r>
          </w:p>
        </w:tc>
        <w:tc>
          <w:tcPr>
            <w:tcW w:w="1841" w:type="dxa"/>
            <w:shd w:val="clear" w:color="auto" w:fill="auto"/>
            <w:vAlign w:val="center"/>
          </w:tcPr>
          <w:p w:rsidR="00AC79C4" w:rsidRPr="0087210E" w:rsidRDefault="000F3B5D" w:rsidP="00042C5A">
            <w:pPr>
              <w:keepNext/>
              <w:spacing w:after="0" w:line="240" w:lineRule="auto"/>
              <w:rPr>
                <w:rFonts w:ascii="Arial" w:hAnsi="Arial" w:cs="Arial"/>
              </w:rPr>
            </w:pPr>
            <w:r>
              <w:rPr>
                <w:rFonts w:ascii="Arial" w:hAnsi="Arial" w:cs="Arial"/>
              </w:rPr>
              <w:t>52.031,00</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IN CONTO CAPITALE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44"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120.000,00</w:t>
            </w: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MOVIMENTO FONDI</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44"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44"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172.031,00</w:t>
            </w:r>
          </w:p>
        </w:tc>
        <w:tc>
          <w:tcPr>
            <w:tcW w:w="1842"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52.031,00</w:t>
            </w:r>
          </w:p>
        </w:tc>
        <w:tc>
          <w:tcPr>
            <w:tcW w:w="1841"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52.031,00</w:t>
            </w: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8"/>
          <w:szCs w:val="48"/>
        </w:rPr>
      </w:pPr>
    </w:p>
    <w:p w:rsidR="00AC79C4" w:rsidRPr="0087210E" w:rsidRDefault="00AC79C4" w:rsidP="00AC79C4">
      <w:pPr>
        <w:jc w:val="center"/>
        <w:rPr>
          <w:rFonts w:ascii="Arial" w:hAnsi="Arial" w:cs="Arial"/>
          <w:sz w:val="48"/>
          <w:szCs w:val="48"/>
        </w:rPr>
      </w:pPr>
    </w:p>
    <w:p w:rsidR="00AC79C4" w:rsidRPr="0087210E" w:rsidRDefault="00AC79C4" w:rsidP="00AC79C4">
      <w:pPr>
        <w:jc w:val="center"/>
        <w:rPr>
          <w:rFonts w:ascii="Arial" w:hAnsi="Arial" w:cs="Arial"/>
        </w:rPr>
      </w:pPr>
      <w:r w:rsidRPr="0087210E">
        <w:rPr>
          <w:rFonts w:ascii="Arial" w:hAnsi="Arial" w:cs="Arial"/>
          <w:sz w:val="48"/>
          <w:szCs w:val="48"/>
        </w:rPr>
        <w:t>MISSIONE</w:t>
      </w:r>
      <w:r>
        <w:rPr>
          <w:rFonts w:ascii="Arial" w:hAnsi="Arial" w:cs="Arial"/>
          <w:sz w:val="48"/>
          <w:szCs w:val="48"/>
        </w:rPr>
        <w:t xml:space="preserve"> </w:t>
      </w:r>
      <w:r w:rsidRPr="0087210E">
        <w:rPr>
          <w:rFonts w:ascii="Arial" w:hAnsi="Arial" w:cs="Arial"/>
          <w:sz w:val="48"/>
          <w:szCs w:val="48"/>
        </w:rPr>
        <w:t>20</w:t>
      </w:r>
    </w:p>
    <w:p w:rsidR="00AC79C4" w:rsidRPr="0087210E" w:rsidRDefault="00AC79C4" w:rsidP="00AC79C4">
      <w:pPr>
        <w:jc w:val="center"/>
        <w:rPr>
          <w:rFonts w:ascii="Arial" w:hAnsi="Arial" w:cs="Arial"/>
          <w:sz w:val="48"/>
          <w:szCs w:val="48"/>
        </w:rPr>
      </w:pPr>
      <w:r w:rsidRPr="0087210E">
        <w:rPr>
          <w:rFonts w:ascii="Arial" w:hAnsi="Arial" w:cs="Arial"/>
          <w:sz w:val="48"/>
          <w:szCs w:val="48"/>
        </w:rPr>
        <w:t>FONDI E ACCANTONAMENTI</w:t>
      </w:r>
    </w:p>
    <w:p w:rsidR="00AC79C4" w:rsidRPr="0087210E" w:rsidRDefault="00AC79C4" w:rsidP="00AC79C4">
      <w:pPr>
        <w:jc w:val="both"/>
        <w:rPr>
          <w:rFonts w:ascii="Arial" w:hAnsi="Arial" w:cs="Arial"/>
        </w:rPr>
      </w:pPr>
      <w:r w:rsidRPr="0087210E">
        <w:rPr>
          <w:rFonts w:ascii="Arial" w:hAnsi="Arial" w:cs="Arial"/>
        </w:rPr>
        <w:t>Accantonamenti a fondi di riserva per le spese obbligatorie e per le spese impreviste, a fondi speciali per leggi che si perfezionano successivamente all'approvazione del bilancio, al fondo crediti di dubbia esigibilità.</w:t>
      </w:r>
    </w:p>
    <w:p w:rsidR="00AC79C4" w:rsidRPr="0087210E" w:rsidRDefault="00AC79C4" w:rsidP="00AC79C4">
      <w:pPr>
        <w:jc w:val="both"/>
        <w:rPr>
          <w:rFonts w:ascii="Arial" w:hAnsi="Arial" w:cs="Arial"/>
        </w:rPr>
      </w:pPr>
      <w:r w:rsidRPr="0087210E">
        <w:rPr>
          <w:rFonts w:ascii="Arial" w:hAnsi="Arial" w:cs="Arial"/>
        </w:rPr>
        <w:t>Non comprende il fondo pluriennale vincolato.</w:t>
      </w:r>
      <w:r w:rsidRPr="0087210E">
        <w:rPr>
          <w:rFonts w:ascii="Arial" w:hAnsi="Arial" w:cs="Arial"/>
        </w:rPr>
        <w:tab/>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4709"/>
        <w:gridCol w:w="2149"/>
      </w:tblGrid>
      <w:tr w:rsidR="00AC79C4" w:rsidRPr="0087210E" w:rsidTr="00042C5A">
        <w:tc>
          <w:tcPr>
            <w:tcW w:w="7479"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sidRPr="0087210E">
              <w:rPr>
                <w:rFonts w:ascii="Arial" w:hAnsi="Arial" w:cs="Arial"/>
              </w:rPr>
              <w:t>MISSIONE 20</w:t>
            </w:r>
          </w:p>
          <w:p w:rsidR="00AC79C4" w:rsidRPr="00CA0DD0" w:rsidRDefault="00AC79C4" w:rsidP="00042C5A">
            <w:pPr>
              <w:spacing w:after="0" w:line="240" w:lineRule="auto"/>
              <w:jc w:val="center"/>
              <w:rPr>
                <w:rFonts w:ascii="Arial" w:hAnsi="Arial" w:cs="Arial"/>
                <w:sz w:val="16"/>
                <w:szCs w:val="16"/>
              </w:rPr>
            </w:pPr>
            <w:r>
              <w:rPr>
                <w:rFonts w:ascii="Arial" w:hAnsi="Arial" w:cs="Arial"/>
                <w:sz w:val="16"/>
                <w:szCs w:val="16"/>
              </w:rPr>
              <w:t>FONDI E ACCANTONAMENTI</w:t>
            </w:r>
          </w:p>
        </w:tc>
        <w:tc>
          <w:tcPr>
            <w:tcW w:w="2149" w:type="dxa"/>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770"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709"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FONDO DI RISERVA</w:t>
            </w:r>
          </w:p>
        </w:tc>
        <w:tc>
          <w:tcPr>
            <w:tcW w:w="2149" w:type="dxa"/>
            <w:shd w:val="clear" w:color="auto" w:fill="auto"/>
          </w:tcPr>
          <w:p w:rsidR="00AC79C4" w:rsidRPr="0087210E" w:rsidRDefault="000F3B5D" w:rsidP="00042C5A">
            <w:pPr>
              <w:spacing w:after="0" w:line="240" w:lineRule="auto"/>
              <w:rPr>
                <w:rFonts w:ascii="Arial" w:hAnsi="Arial" w:cs="Arial"/>
                <w:sz w:val="16"/>
                <w:szCs w:val="16"/>
              </w:rPr>
            </w:pPr>
            <w:r>
              <w:rPr>
                <w:rFonts w:ascii="Arial" w:hAnsi="Arial" w:cs="Arial"/>
                <w:sz w:val="16"/>
                <w:szCs w:val="16"/>
              </w:rPr>
              <w:t>25.000,00</w:t>
            </w:r>
          </w:p>
        </w:tc>
      </w:tr>
      <w:tr w:rsidR="00AC79C4" w:rsidRPr="0087210E" w:rsidTr="00042C5A">
        <w:tc>
          <w:tcPr>
            <w:tcW w:w="2770"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709"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FONDO SVALUTAZIONE CREDITI</w:t>
            </w:r>
          </w:p>
        </w:tc>
        <w:tc>
          <w:tcPr>
            <w:tcW w:w="2149" w:type="dxa"/>
            <w:shd w:val="clear" w:color="auto" w:fill="auto"/>
          </w:tcPr>
          <w:p w:rsidR="00AC79C4" w:rsidRPr="0087210E" w:rsidRDefault="000F3B5D" w:rsidP="00042C5A">
            <w:pPr>
              <w:spacing w:after="0" w:line="240" w:lineRule="auto"/>
              <w:rPr>
                <w:rFonts w:ascii="Arial" w:hAnsi="Arial" w:cs="Arial"/>
                <w:sz w:val="16"/>
                <w:szCs w:val="16"/>
              </w:rPr>
            </w:pPr>
            <w:r>
              <w:rPr>
                <w:rFonts w:ascii="Arial" w:hAnsi="Arial" w:cs="Arial"/>
                <w:sz w:val="16"/>
                <w:szCs w:val="16"/>
              </w:rPr>
              <w:t>130.000,00</w:t>
            </w:r>
          </w:p>
        </w:tc>
      </w:tr>
      <w:tr w:rsidR="00AC79C4" w:rsidRPr="0087210E" w:rsidTr="00042C5A">
        <w:tc>
          <w:tcPr>
            <w:tcW w:w="2770" w:type="dxa"/>
            <w:shd w:val="clear" w:color="auto" w:fill="auto"/>
          </w:tcPr>
          <w:p w:rsidR="00AC79C4" w:rsidRPr="0087210E" w:rsidRDefault="00AC79C4" w:rsidP="00042C5A">
            <w:pPr>
              <w:spacing w:after="0" w:line="240" w:lineRule="auto"/>
              <w:rPr>
                <w:rFonts w:ascii="Arial" w:hAnsi="Arial" w:cs="Arial"/>
              </w:rPr>
            </w:pPr>
            <w:r w:rsidRPr="0087210E">
              <w:rPr>
                <w:rFonts w:ascii="Arial" w:hAnsi="Arial" w:cs="Arial"/>
              </w:rPr>
              <w:t>PROGRAMMA 3</w:t>
            </w:r>
          </w:p>
        </w:tc>
        <w:tc>
          <w:tcPr>
            <w:tcW w:w="4709" w:type="dxa"/>
            <w:shd w:val="clear" w:color="auto" w:fill="auto"/>
            <w:vAlign w:val="bottom"/>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ALTRI FONDI</w:t>
            </w:r>
          </w:p>
        </w:tc>
        <w:tc>
          <w:tcPr>
            <w:tcW w:w="2149" w:type="dxa"/>
            <w:shd w:val="clear" w:color="auto" w:fill="auto"/>
          </w:tcPr>
          <w:p w:rsidR="00AC79C4" w:rsidRPr="0087210E" w:rsidRDefault="000F3B5D" w:rsidP="00042C5A">
            <w:pPr>
              <w:spacing w:after="0" w:line="240" w:lineRule="auto"/>
              <w:rPr>
                <w:rFonts w:ascii="Arial" w:hAnsi="Arial" w:cs="Arial"/>
                <w:sz w:val="16"/>
                <w:szCs w:val="16"/>
              </w:rPr>
            </w:pPr>
            <w:r>
              <w:rPr>
                <w:rFonts w:ascii="Arial" w:hAnsi="Arial" w:cs="Arial"/>
                <w:sz w:val="16"/>
                <w:szCs w:val="16"/>
              </w:rPr>
              <w:t>10.000,00</w:t>
            </w: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 xml:space="preserve">2001 </w:t>
      </w:r>
    </w:p>
    <w:p w:rsidR="00AC79C4" w:rsidRPr="0087210E" w:rsidRDefault="00AC79C4" w:rsidP="00AC79C4">
      <w:pPr>
        <w:jc w:val="center"/>
        <w:rPr>
          <w:rFonts w:ascii="Arial" w:hAnsi="Arial" w:cs="Arial"/>
          <w:sz w:val="40"/>
          <w:szCs w:val="40"/>
        </w:rPr>
      </w:pPr>
      <w:r w:rsidRPr="0087210E">
        <w:rPr>
          <w:rFonts w:ascii="Arial" w:hAnsi="Arial" w:cs="Arial"/>
          <w:sz w:val="40"/>
          <w:szCs w:val="40"/>
        </w:rPr>
        <w:t>FONDO DI RISERVA</w:t>
      </w:r>
    </w:p>
    <w:p w:rsidR="00AC79C4" w:rsidRPr="0087210E" w:rsidRDefault="00AC79C4" w:rsidP="00AC79C4">
      <w:pPr>
        <w:jc w:val="both"/>
        <w:rPr>
          <w:rFonts w:ascii="Arial" w:hAnsi="Arial" w:cs="Arial"/>
        </w:rPr>
      </w:pPr>
      <w:r w:rsidRPr="0087210E">
        <w:rPr>
          <w:rFonts w:ascii="Arial" w:hAnsi="Arial" w:cs="Arial"/>
        </w:rPr>
        <w:t>Fondi di riserva per le spese obbligatorie e fondi di riserva per le spese impreviste.</w:t>
      </w:r>
      <w:r w:rsidRPr="0087210E">
        <w:rPr>
          <w:rFonts w:ascii="Arial" w:hAnsi="Arial" w:cs="Arial"/>
        </w:rPr>
        <w:tab/>
      </w:r>
    </w:p>
    <w:p w:rsidR="00AC79C4" w:rsidRPr="0087210E" w:rsidRDefault="00AC79C4" w:rsidP="00AC79C4">
      <w:pPr>
        <w:spacing w:after="0"/>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spacing w:after="0"/>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 xml:space="preserve">Predisporre opportuni accantonamenti al fondo di riserva, nell’attuazione della normativa vigente </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spacing w:after="0"/>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p w:rsidR="00AC79C4" w:rsidRPr="0087210E" w:rsidRDefault="00AC79C4" w:rsidP="00AC79C4">
      <w:pPr>
        <w:tabs>
          <w:tab w:val="left" w:pos="25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F3B5D">
        <w:tc>
          <w:tcPr>
            <w:tcW w:w="2405" w:type="dxa"/>
            <w:shd w:val="clear" w:color="auto" w:fill="F2F2F2"/>
            <w:vAlign w:val="center"/>
          </w:tcPr>
          <w:p w:rsidR="00AC79C4" w:rsidRPr="0087210E" w:rsidRDefault="00AC79C4" w:rsidP="00042C5A">
            <w:pPr>
              <w:spacing w:after="0" w:line="240" w:lineRule="auto"/>
              <w:jc w:val="center"/>
              <w:rPr>
                <w:rFonts w:ascii="Arial" w:hAnsi="Arial" w:cs="Arial"/>
              </w:rPr>
            </w:pPr>
          </w:p>
        </w:tc>
        <w:tc>
          <w:tcPr>
            <w:tcW w:w="1840"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44"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F3B5D">
        <w:tc>
          <w:tcPr>
            <w:tcW w:w="2405" w:type="dxa"/>
            <w:shd w:val="clear" w:color="auto" w:fill="auto"/>
            <w:vAlign w:val="center"/>
          </w:tcPr>
          <w:p w:rsidR="00AC79C4" w:rsidRPr="0087210E" w:rsidRDefault="00AC79C4" w:rsidP="00042C5A">
            <w:pPr>
              <w:spacing w:after="0" w:line="240" w:lineRule="auto"/>
              <w:rPr>
                <w:rFonts w:ascii="Arial" w:hAnsi="Arial" w:cs="Arial"/>
              </w:rPr>
            </w:pP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44"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0F3B5D" w:rsidRPr="0087210E" w:rsidTr="000F3B5D">
        <w:tc>
          <w:tcPr>
            <w:tcW w:w="2405" w:type="dxa"/>
            <w:shd w:val="clear" w:color="auto" w:fill="auto"/>
            <w:vAlign w:val="center"/>
          </w:tcPr>
          <w:p w:rsidR="000F3B5D" w:rsidRPr="0087210E" w:rsidRDefault="000F3B5D"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0F3B5D" w:rsidRPr="0087210E" w:rsidRDefault="000F3B5D" w:rsidP="00A4282F">
            <w:pPr>
              <w:spacing w:after="0" w:line="240" w:lineRule="auto"/>
              <w:rPr>
                <w:rFonts w:ascii="Arial" w:hAnsi="Arial" w:cs="Arial"/>
              </w:rPr>
            </w:pPr>
            <w:r>
              <w:rPr>
                <w:rFonts w:ascii="Arial" w:hAnsi="Arial" w:cs="Arial"/>
              </w:rPr>
              <w:t>25.000,00</w:t>
            </w:r>
          </w:p>
        </w:tc>
        <w:tc>
          <w:tcPr>
            <w:tcW w:w="1744" w:type="dxa"/>
            <w:shd w:val="clear" w:color="auto" w:fill="auto"/>
            <w:vAlign w:val="center"/>
          </w:tcPr>
          <w:p w:rsidR="000F3B5D" w:rsidRPr="0087210E" w:rsidRDefault="000F3B5D" w:rsidP="00A4282F">
            <w:pPr>
              <w:spacing w:after="0" w:line="240" w:lineRule="auto"/>
              <w:rPr>
                <w:rFonts w:ascii="Arial" w:hAnsi="Arial" w:cs="Arial"/>
              </w:rPr>
            </w:pPr>
            <w:r>
              <w:rPr>
                <w:rFonts w:ascii="Arial" w:hAnsi="Arial" w:cs="Arial"/>
              </w:rPr>
              <w:t>25.000,00</w:t>
            </w:r>
          </w:p>
        </w:tc>
        <w:tc>
          <w:tcPr>
            <w:tcW w:w="1842" w:type="dxa"/>
            <w:shd w:val="clear" w:color="auto" w:fill="auto"/>
            <w:vAlign w:val="center"/>
          </w:tcPr>
          <w:p w:rsidR="000F3B5D" w:rsidRPr="0087210E" w:rsidRDefault="000F3B5D" w:rsidP="00A4282F">
            <w:pPr>
              <w:spacing w:after="0" w:line="240" w:lineRule="auto"/>
              <w:rPr>
                <w:rFonts w:ascii="Arial" w:hAnsi="Arial" w:cs="Arial"/>
              </w:rPr>
            </w:pPr>
            <w:r>
              <w:rPr>
                <w:rFonts w:ascii="Arial" w:hAnsi="Arial" w:cs="Arial"/>
              </w:rPr>
              <w:t>25.000,00</w:t>
            </w:r>
          </w:p>
        </w:tc>
        <w:tc>
          <w:tcPr>
            <w:tcW w:w="1841" w:type="dxa"/>
            <w:shd w:val="clear" w:color="auto" w:fill="auto"/>
            <w:vAlign w:val="center"/>
          </w:tcPr>
          <w:p w:rsidR="000F3B5D" w:rsidRPr="0087210E" w:rsidRDefault="000F3B5D" w:rsidP="00A4282F">
            <w:pPr>
              <w:spacing w:after="0" w:line="240" w:lineRule="auto"/>
              <w:rPr>
                <w:rFonts w:ascii="Arial" w:hAnsi="Arial" w:cs="Arial"/>
              </w:rPr>
            </w:pPr>
            <w:r>
              <w:rPr>
                <w:rFonts w:ascii="Arial" w:hAnsi="Arial" w:cs="Arial"/>
              </w:rPr>
              <w:t>25.000,00</w:t>
            </w:r>
          </w:p>
        </w:tc>
      </w:tr>
    </w:tbl>
    <w:p w:rsidR="00AC79C4" w:rsidRPr="000E2378" w:rsidRDefault="00AC79C4" w:rsidP="00AC79C4">
      <w:pPr>
        <w:tabs>
          <w:tab w:val="right" w:pos="9638"/>
        </w:tabs>
        <w:jc w:val="both"/>
        <w:rPr>
          <w:rFonts w:ascii="Arial" w:hAnsi="Arial" w:cs="Arial"/>
          <w:i/>
          <w:sz w:val="16"/>
          <w:szCs w:val="16"/>
        </w:rPr>
      </w:pPr>
    </w:p>
    <w:p w:rsidR="00AC79C4" w:rsidRPr="0087210E" w:rsidRDefault="00AC79C4" w:rsidP="00AC79C4">
      <w:pPr>
        <w:tabs>
          <w:tab w:val="right" w:pos="9638"/>
        </w:tabs>
        <w:jc w:val="center"/>
        <w:rPr>
          <w:rFonts w:ascii="Arial" w:hAnsi="Arial" w:cs="Arial"/>
          <w:sz w:val="40"/>
          <w:szCs w:val="40"/>
        </w:rPr>
      </w:pPr>
      <w:r>
        <w:rPr>
          <w:rFonts w:ascii="Arial" w:hAnsi="Arial" w:cs="Arial"/>
        </w:rPr>
        <w:br w:type="page"/>
      </w: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2002</w:t>
      </w:r>
    </w:p>
    <w:p w:rsidR="00AC79C4" w:rsidRPr="0087210E" w:rsidRDefault="00AC79C4" w:rsidP="00AC79C4">
      <w:pPr>
        <w:jc w:val="center"/>
        <w:rPr>
          <w:rFonts w:ascii="Arial" w:hAnsi="Arial" w:cs="Arial"/>
          <w:sz w:val="40"/>
          <w:szCs w:val="40"/>
        </w:rPr>
      </w:pPr>
      <w:r w:rsidRPr="0087210E">
        <w:rPr>
          <w:rFonts w:ascii="Arial" w:hAnsi="Arial" w:cs="Arial"/>
          <w:sz w:val="40"/>
          <w:szCs w:val="40"/>
        </w:rPr>
        <w:t>FONDO SVALUTAZIONE CREDITI</w:t>
      </w:r>
    </w:p>
    <w:p w:rsidR="00AC79C4" w:rsidRPr="0087210E" w:rsidRDefault="00AC79C4" w:rsidP="00AC79C4">
      <w:pPr>
        <w:jc w:val="both"/>
        <w:rPr>
          <w:rFonts w:ascii="Arial" w:hAnsi="Arial" w:cs="Arial"/>
        </w:rPr>
      </w:pPr>
      <w:r w:rsidRPr="0087210E">
        <w:rPr>
          <w:rFonts w:ascii="Arial" w:hAnsi="Arial" w:cs="Arial"/>
        </w:rPr>
        <w:t>Accantonamento al fond</w:t>
      </w:r>
      <w:r>
        <w:rPr>
          <w:rFonts w:ascii="Arial" w:hAnsi="Arial" w:cs="Arial"/>
        </w:rPr>
        <w:t>o crediti di dubbia esigibilità.</w:t>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 xml:space="preserve">Predisporre opportuni accantonamenti al fondo svalutazione crediti, nell’attuazione della normativa vigente </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p w:rsidR="00AC79C4" w:rsidRPr="0087210E" w:rsidRDefault="00AC79C4" w:rsidP="00AC79C4">
      <w:pPr>
        <w:tabs>
          <w:tab w:val="left" w:pos="25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vAlign w:val="center"/>
          </w:tcPr>
          <w:p w:rsidR="00AC79C4" w:rsidRPr="0087210E" w:rsidRDefault="00AC79C4" w:rsidP="00042C5A">
            <w:pPr>
              <w:spacing w:after="0" w:line="240" w:lineRule="auto"/>
              <w:jc w:val="center"/>
              <w:rPr>
                <w:rFonts w:ascii="Arial" w:hAnsi="Arial" w:cs="Arial"/>
              </w:rPr>
            </w:pPr>
          </w:p>
        </w:tc>
        <w:tc>
          <w:tcPr>
            <w:tcW w:w="1840"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tcPr>
          <w:p w:rsidR="00AC79C4" w:rsidRPr="0087210E" w:rsidRDefault="00AC79C4" w:rsidP="00042C5A">
            <w:pPr>
              <w:spacing w:after="0" w:line="240" w:lineRule="auto"/>
              <w:rPr>
                <w:rFonts w:ascii="Arial" w:hAnsi="Arial" w:cs="Arial"/>
              </w:rPr>
            </w:pPr>
          </w:p>
        </w:tc>
        <w:tc>
          <w:tcPr>
            <w:tcW w:w="1840" w:type="dxa"/>
            <w:shd w:val="clear" w:color="auto" w:fill="auto"/>
          </w:tcPr>
          <w:p w:rsidR="00AC79C4" w:rsidRPr="0087210E" w:rsidRDefault="00AC79C4" w:rsidP="00042C5A">
            <w:pPr>
              <w:spacing w:after="0" w:line="240" w:lineRule="auto"/>
              <w:jc w:val="center"/>
              <w:rPr>
                <w:rFonts w:ascii="Arial" w:hAnsi="Arial" w:cs="Arial"/>
              </w:rPr>
            </w:pPr>
          </w:p>
        </w:tc>
        <w:tc>
          <w:tcPr>
            <w:tcW w:w="1700" w:type="dxa"/>
            <w:shd w:val="clear" w:color="auto" w:fill="auto"/>
          </w:tcPr>
          <w:p w:rsidR="00AC79C4" w:rsidRPr="0087210E" w:rsidRDefault="00AC79C4" w:rsidP="00042C5A">
            <w:pPr>
              <w:spacing w:after="0" w:line="240" w:lineRule="auto"/>
              <w:jc w:val="center"/>
              <w:rPr>
                <w:rFonts w:ascii="Arial" w:hAnsi="Arial" w:cs="Arial"/>
              </w:rPr>
            </w:pPr>
          </w:p>
        </w:tc>
        <w:tc>
          <w:tcPr>
            <w:tcW w:w="1842" w:type="dxa"/>
            <w:shd w:val="clear" w:color="auto" w:fill="auto"/>
          </w:tcPr>
          <w:p w:rsidR="00AC79C4" w:rsidRPr="0087210E" w:rsidRDefault="00AC79C4" w:rsidP="00042C5A">
            <w:pPr>
              <w:spacing w:after="0" w:line="240" w:lineRule="auto"/>
              <w:jc w:val="center"/>
              <w:rPr>
                <w:rFonts w:ascii="Arial" w:hAnsi="Arial" w:cs="Arial"/>
              </w:rPr>
            </w:pPr>
          </w:p>
        </w:tc>
        <w:tc>
          <w:tcPr>
            <w:tcW w:w="1841" w:type="dxa"/>
            <w:shd w:val="clear" w:color="auto" w:fill="auto"/>
          </w:tcPr>
          <w:p w:rsidR="00AC79C4" w:rsidRPr="0087210E" w:rsidRDefault="00AC79C4" w:rsidP="00042C5A">
            <w:pPr>
              <w:spacing w:after="0" w:line="240" w:lineRule="auto"/>
              <w:jc w:val="center"/>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130.000,00</w:t>
            </w:r>
          </w:p>
        </w:tc>
        <w:tc>
          <w:tcPr>
            <w:tcW w:w="1700"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130.000,00</w:t>
            </w:r>
          </w:p>
        </w:tc>
        <w:tc>
          <w:tcPr>
            <w:tcW w:w="1842"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101.297,54</w:t>
            </w:r>
          </w:p>
        </w:tc>
        <w:tc>
          <w:tcPr>
            <w:tcW w:w="1841"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96.361,56</w:t>
            </w: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2003</w:t>
      </w:r>
    </w:p>
    <w:p w:rsidR="00AC79C4" w:rsidRPr="0087210E" w:rsidRDefault="00AC79C4" w:rsidP="00AC79C4">
      <w:pPr>
        <w:jc w:val="center"/>
        <w:rPr>
          <w:rFonts w:ascii="Arial" w:hAnsi="Arial" w:cs="Arial"/>
          <w:sz w:val="40"/>
          <w:szCs w:val="40"/>
        </w:rPr>
      </w:pPr>
      <w:r w:rsidRPr="0087210E">
        <w:rPr>
          <w:rFonts w:ascii="Arial" w:hAnsi="Arial" w:cs="Arial"/>
          <w:sz w:val="40"/>
          <w:szCs w:val="40"/>
        </w:rPr>
        <w:t>ALTRI FONDI</w:t>
      </w:r>
    </w:p>
    <w:p w:rsidR="00AC79C4" w:rsidRPr="0087210E" w:rsidRDefault="00AC79C4" w:rsidP="00AC79C4">
      <w:pPr>
        <w:jc w:val="both"/>
        <w:rPr>
          <w:rFonts w:ascii="Arial" w:hAnsi="Arial" w:cs="Arial"/>
        </w:rPr>
      </w:pPr>
      <w:r w:rsidRPr="0087210E">
        <w:rPr>
          <w:rFonts w:ascii="Arial" w:hAnsi="Arial" w:cs="Arial"/>
        </w:rPr>
        <w:t>Fondi speciali per le leggi che si perfezionano successivamente all'approvazione del bilancio.</w:t>
      </w:r>
    </w:p>
    <w:p w:rsidR="00AC79C4" w:rsidRPr="0087210E" w:rsidRDefault="00AC79C4" w:rsidP="00AC79C4">
      <w:pPr>
        <w:jc w:val="both"/>
        <w:rPr>
          <w:rFonts w:ascii="Arial" w:hAnsi="Arial" w:cs="Arial"/>
        </w:rPr>
      </w:pPr>
      <w:r w:rsidRPr="0087210E">
        <w:rPr>
          <w:rFonts w:ascii="Arial" w:hAnsi="Arial" w:cs="Arial"/>
        </w:rPr>
        <w:t>Accantonamenti diversi.</w:t>
      </w:r>
    </w:p>
    <w:p w:rsidR="00AC79C4" w:rsidRPr="0087210E" w:rsidRDefault="00AC79C4" w:rsidP="00AC79C4">
      <w:pPr>
        <w:jc w:val="both"/>
        <w:rPr>
          <w:rFonts w:ascii="Arial" w:hAnsi="Arial" w:cs="Arial"/>
        </w:rPr>
      </w:pPr>
      <w:r w:rsidRPr="0087210E">
        <w:rPr>
          <w:rFonts w:ascii="Arial" w:hAnsi="Arial" w:cs="Arial"/>
        </w:rPr>
        <w:t>Non comprende il fondo pluriennale vincolato che va attribuito alle specifiche missioni che esso è destinato a finanziare.</w:t>
      </w:r>
      <w:r w:rsidRPr="0087210E">
        <w:rPr>
          <w:rFonts w:ascii="Arial" w:hAnsi="Arial" w:cs="Arial"/>
        </w:rPr>
        <w:tab/>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 xml:space="preserve">Predisporre opportuni accantonamenti a fondi speciali previsti da leggi che si perfezionano successivamente all’approvazione del bilancio </w:t>
      </w:r>
    </w:p>
    <w:p w:rsidR="00AC79C4" w:rsidRPr="0087210E" w:rsidRDefault="00AC79C4" w:rsidP="00724BC7">
      <w:pPr>
        <w:pStyle w:val="Paragrafoelenco"/>
        <w:spacing w:after="120" w:line="264" w:lineRule="auto"/>
        <w:jc w:val="both"/>
        <w:rPr>
          <w:rFonts w:ascii="Arial" w:hAnsi="Arial" w:cs="Arial"/>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p w:rsidR="00AC79C4" w:rsidRPr="0087210E" w:rsidRDefault="00AC79C4" w:rsidP="00AC79C4">
      <w:pPr>
        <w:tabs>
          <w:tab w:val="left" w:pos="25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tcPr>
          <w:p w:rsidR="00AC79C4" w:rsidRPr="0087210E" w:rsidRDefault="00AC79C4" w:rsidP="00042C5A">
            <w:pPr>
              <w:spacing w:after="0" w:line="240" w:lineRule="auto"/>
              <w:rPr>
                <w:rFonts w:ascii="Arial" w:hAnsi="Arial" w:cs="Arial"/>
              </w:rPr>
            </w:pPr>
          </w:p>
        </w:tc>
        <w:tc>
          <w:tcPr>
            <w:tcW w:w="184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SPESE CORRENTI</w:t>
            </w:r>
          </w:p>
        </w:tc>
        <w:tc>
          <w:tcPr>
            <w:tcW w:w="1840"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10.000,00</w:t>
            </w:r>
          </w:p>
        </w:tc>
        <w:tc>
          <w:tcPr>
            <w:tcW w:w="1700"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10.000,00</w:t>
            </w:r>
          </w:p>
        </w:tc>
        <w:tc>
          <w:tcPr>
            <w:tcW w:w="1842"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10.000,00</w:t>
            </w:r>
          </w:p>
        </w:tc>
        <w:tc>
          <w:tcPr>
            <w:tcW w:w="1841"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10.000,00</w:t>
            </w: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8"/>
          <w:szCs w:val="48"/>
        </w:rPr>
      </w:pPr>
    </w:p>
    <w:p w:rsidR="00AC79C4" w:rsidRPr="0087210E" w:rsidRDefault="00AC79C4" w:rsidP="00AC79C4">
      <w:pPr>
        <w:jc w:val="center"/>
        <w:rPr>
          <w:rFonts w:ascii="Arial" w:hAnsi="Arial" w:cs="Arial"/>
          <w:sz w:val="48"/>
          <w:szCs w:val="48"/>
        </w:rPr>
      </w:pPr>
      <w:r w:rsidRPr="0087210E">
        <w:rPr>
          <w:rFonts w:ascii="Arial" w:hAnsi="Arial" w:cs="Arial"/>
          <w:sz w:val="48"/>
          <w:szCs w:val="48"/>
        </w:rPr>
        <w:br w:type="page"/>
        <w:t>MISSIONE</w:t>
      </w:r>
      <w:r>
        <w:rPr>
          <w:rFonts w:ascii="Arial" w:hAnsi="Arial" w:cs="Arial"/>
          <w:sz w:val="48"/>
          <w:szCs w:val="48"/>
        </w:rPr>
        <w:t xml:space="preserve"> </w:t>
      </w:r>
      <w:r w:rsidRPr="0087210E">
        <w:rPr>
          <w:rFonts w:ascii="Arial" w:hAnsi="Arial" w:cs="Arial"/>
          <w:sz w:val="48"/>
          <w:szCs w:val="48"/>
        </w:rPr>
        <w:t>50</w:t>
      </w:r>
    </w:p>
    <w:p w:rsidR="00AC79C4" w:rsidRPr="0087210E" w:rsidRDefault="00AC79C4" w:rsidP="00AC79C4">
      <w:pPr>
        <w:jc w:val="center"/>
        <w:rPr>
          <w:rFonts w:ascii="Arial" w:hAnsi="Arial" w:cs="Arial"/>
          <w:sz w:val="48"/>
          <w:szCs w:val="48"/>
        </w:rPr>
      </w:pPr>
      <w:r w:rsidRPr="0087210E">
        <w:rPr>
          <w:rFonts w:ascii="Arial" w:hAnsi="Arial" w:cs="Arial"/>
          <w:sz w:val="48"/>
          <w:szCs w:val="48"/>
        </w:rPr>
        <w:t>DEBITO PUBBLICO</w:t>
      </w:r>
    </w:p>
    <w:p w:rsidR="00AC79C4" w:rsidRPr="0087210E" w:rsidRDefault="00AC79C4" w:rsidP="00AC79C4">
      <w:pPr>
        <w:jc w:val="both"/>
        <w:rPr>
          <w:rFonts w:ascii="Arial" w:hAnsi="Arial" w:cs="Arial"/>
        </w:rPr>
      </w:pPr>
      <w:r w:rsidRPr="0087210E">
        <w:rPr>
          <w:rFonts w:ascii="Arial" w:hAnsi="Arial" w:cs="Arial"/>
        </w:rPr>
        <w:t>Pagamento delle quote interessi e delle quote capitale sui mutui e sui prestiti assunti dall'ente e relative spese accessorie. Comprende le anticipazioni straordinarie.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4761"/>
        <w:gridCol w:w="2120"/>
      </w:tblGrid>
      <w:tr w:rsidR="00AC79C4" w:rsidRPr="0087210E" w:rsidTr="00042C5A">
        <w:tc>
          <w:tcPr>
            <w:tcW w:w="7508"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sidRPr="0087210E">
              <w:rPr>
                <w:rFonts w:ascii="Arial" w:hAnsi="Arial" w:cs="Arial"/>
              </w:rPr>
              <w:t>MISSIONE 50</w:t>
            </w:r>
          </w:p>
          <w:p w:rsidR="00AC79C4" w:rsidRPr="000E2378" w:rsidRDefault="00AC79C4" w:rsidP="00042C5A">
            <w:pPr>
              <w:spacing w:after="0" w:line="240" w:lineRule="auto"/>
              <w:jc w:val="center"/>
              <w:rPr>
                <w:rFonts w:ascii="Arial" w:hAnsi="Arial" w:cs="Arial"/>
                <w:sz w:val="16"/>
                <w:szCs w:val="16"/>
              </w:rPr>
            </w:pPr>
            <w:r>
              <w:rPr>
                <w:rFonts w:ascii="Arial" w:hAnsi="Arial" w:cs="Arial"/>
                <w:sz w:val="16"/>
                <w:szCs w:val="16"/>
              </w:rPr>
              <w:t>DEBITO PUBBLICO</w:t>
            </w:r>
          </w:p>
        </w:tc>
        <w:tc>
          <w:tcPr>
            <w:tcW w:w="2120" w:type="dxa"/>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74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761"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QUOTA INTERESSI AMMORTAMENTO MUTUI E PRESTITI OBBLIGAZIONARI</w:t>
            </w:r>
          </w:p>
        </w:tc>
        <w:tc>
          <w:tcPr>
            <w:tcW w:w="2120" w:type="dxa"/>
            <w:shd w:val="clear" w:color="auto" w:fill="auto"/>
            <w:vAlign w:val="center"/>
          </w:tcPr>
          <w:p w:rsidR="00AC79C4" w:rsidRPr="0087210E" w:rsidRDefault="000F3B5D" w:rsidP="00042C5A">
            <w:pPr>
              <w:spacing w:after="0" w:line="240" w:lineRule="auto"/>
              <w:rPr>
                <w:rFonts w:ascii="Arial" w:hAnsi="Arial" w:cs="Arial"/>
                <w:sz w:val="16"/>
                <w:szCs w:val="16"/>
              </w:rPr>
            </w:pPr>
            <w:r>
              <w:rPr>
                <w:rFonts w:ascii="Arial" w:hAnsi="Arial" w:cs="Arial"/>
                <w:sz w:val="16"/>
                <w:szCs w:val="16"/>
              </w:rPr>
              <w:t>242.438,89</w:t>
            </w:r>
          </w:p>
        </w:tc>
      </w:tr>
      <w:tr w:rsidR="00AC79C4" w:rsidRPr="0087210E" w:rsidTr="00042C5A">
        <w:tc>
          <w:tcPr>
            <w:tcW w:w="2747"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761"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QUOTA CAPITALE AMMORTAMENTO MUTUI E PRESTITI OBBLIGAZIONARI</w:t>
            </w:r>
          </w:p>
        </w:tc>
        <w:tc>
          <w:tcPr>
            <w:tcW w:w="2120" w:type="dxa"/>
            <w:shd w:val="clear" w:color="auto" w:fill="auto"/>
            <w:vAlign w:val="center"/>
          </w:tcPr>
          <w:p w:rsidR="00AC79C4" w:rsidRPr="0087210E" w:rsidRDefault="000F3B5D" w:rsidP="00042C5A">
            <w:pPr>
              <w:spacing w:after="0" w:line="240" w:lineRule="auto"/>
              <w:rPr>
                <w:rFonts w:ascii="Arial" w:hAnsi="Arial" w:cs="Arial"/>
                <w:sz w:val="16"/>
                <w:szCs w:val="16"/>
              </w:rPr>
            </w:pPr>
            <w:r>
              <w:rPr>
                <w:rFonts w:ascii="Arial" w:hAnsi="Arial" w:cs="Arial"/>
                <w:sz w:val="16"/>
                <w:szCs w:val="16"/>
              </w:rPr>
              <w:t>435.138,68</w:t>
            </w: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5001</w:t>
      </w:r>
    </w:p>
    <w:p w:rsidR="00AC79C4" w:rsidRPr="0087210E" w:rsidRDefault="00AC79C4" w:rsidP="00AC79C4">
      <w:pPr>
        <w:jc w:val="center"/>
        <w:rPr>
          <w:rFonts w:ascii="Arial" w:hAnsi="Arial" w:cs="Arial"/>
          <w:sz w:val="40"/>
          <w:szCs w:val="40"/>
        </w:rPr>
      </w:pPr>
      <w:r w:rsidRPr="0087210E">
        <w:rPr>
          <w:rFonts w:ascii="Arial" w:hAnsi="Arial" w:cs="Arial"/>
          <w:sz w:val="40"/>
          <w:szCs w:val="40"/>
        </w:rPr>
        <w:t>QUOTA INTERESSI AMMORTAMENTO MUTUI E PRESTITI OBBLIGAZIONARI</w:t>
      </w:r>
    </w:p>
    <w:p w:rsidR="00AC79C4" w:rsidRPr="0087210E" w:rsidRDefault="00AC79C4" w:rsidP="00AC79C4">
      <w:pPr>
        <w:jc w:val="both"/>
        <w:rPr>
          <w:rFonts w:ascii="Arial" w:hAnsi="Arial" w:cs="Arial"/>
        </w:rPr>
      </w:pPr>
      <w:r w:rsidRPr="0087210E">
        <w:rPr>
          <w:rFonts w:ascii="Arial" w:hAnsi="Arial" w:cs="Arial"/>
        </w:rPr>
        <w:t>Spese sostenute per il pagamento degli interessi relativi alle risorse finanziarie acquisite dall'ente mediante l'emissione di titoli obbligazionari, prestiti a breve termine, mutui e finanziamenti a medio e lungo termine e altre forme di indebitamento e relative spese accessorie.</w:t>
      </w:r>
    </w:p>
    <w:p w:rsidR="00AC79C4" w:rsidRPr="0087210E" w:rsidRDefault="00AC79C4" w:rsidP="00AC79C4">
      <w:pPr>
        <w:jc w:val="both"/>
        <w:rPr>
          <w:rFonts w:ascii="Arial" w:hAnsi="Arial" w:cs="Arial"/>
        </w:rPr>
      </w:pPr>
      <w:r w:rsidRPr="0087210E">
        <w:rPr>
          <w:rFonts w:ascii="Arial" w:hAnsi="Arial" w:cs="Arial"/>
        </w:rPr>
        <w:t>Non comprende le spese relative alle rispettive quote capitali, ricomprese nel programma "Quota capitale ammortamento mutui e prestiti obbligazionari" della medesima missione.</w:t>
      </w:r>
    </w:p>
    <w:p w:rsidR="00AC79C4" w:rsidRPr="0087210E" w:rsidRDefault="00AC79C4" w:rsidP="00AC79C4">
      <w:pPr>
        <w:jc w:val="both"/>
        <w:rPr>
          <w:rFonts w:ascii="Arial" w:hAnsi="Arial" w:cs="Arial"/>
        </w:rPr>
      </w:pPr>
      <w:r w:rsidRPr="0087210E">
        <w:rPr>
          <w:rFonts w:ascii="Arial" w:hAnsi="Arial" w:cs="Arial"/>
        </w:rPr>
        <w:t>Non comprende le spese per interessi per le anticipazioni di tesoreria, ricomprese nella missione 60 "Anticipazioni finanziarie". Non comprende le spese per interessi riferite al rimborso del debito legato a specifici settori che vanno classificate nelle rispettive missioni.</w:t>
      </w:r>
      <w:r w:rsidRPr="0087210E">
        <w:rPr>
          <w:rFonts w:ascii="Arial" w:hAnsi="Arial" w:cs="Arial"/>
        </w:rPr>
        <w:tab/>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keepNext/>
        <w:rPr>
          <w:rFonts w:ascii="Arial" w:hAnsi="Arial" w:cs="Arial"/>
        </w:rPr>
      </w:pPr>
      <w:r w:rsidRPr="0087210E">
        <w:rPr>
          <w:rFonts w:ascii="Arial" w:hAnsi="Arial" w:cs="Arial"/>
        </w:rPr>
        <w:t>FINALITÀ DA CONSEGUIRE</w:t>
      </w:r>
    </w:p>
    <w:p w:rsidR="00AC79C4" w:rsidRPr="0087210E" w:rsidRDefault="00AC79C4" w:rsidP="00AC79C4">
      <w:pPr>
        <w:pStyle w:val="Paragrafoelenco"/>
        <w:keepNext/>
        <w:numPr>
          <w:ilvl w:val="0"/>
          <w:numId w:val="5"/>
        </w:numPr>
        <w:spacing w:after="120" w:line="264" w:lineRule="auto"/>
        <w:jc w:val="both"/>
        <w:rPr>
          <w:rFonts w:ascii="Arial" w:hAnsi="Arial" w:cs="Arial"/>
        </w:rPr>
      </w:pPr>
      <w:r w:rsidRPr="0087210E">
        <w:rPr>
          <w:rFonts w:ascii="Arial" w:hAnsi="Arial" w:cs="Arial"/>
        </w:rPr>
        <w:t>Pagamento degli interessi relativi alle risorse finanziarie acquisite dall’ente mediante l’emissione di titoli obbligazionari, prestiti a breve termine, mutui e finanziamenti a medio e lungo termine e altre forme di indebitamento e relative spese accessorie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p w:rsidR="00AC79C4" w:rsidRPr="0087210E" w:rsidRDefault="00AC79C4" w:rsidP="00AC79C4">
      <w:pPr>
        <w:tabs>
          <w:tab w:val="left" w:pos="25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vAlign w:val="center"/>
          </w:tcPr>
          <w:p w:rsidR="00AC79C4" w:rsidRPr="0087210E" w:rsidRDefault="00AC79C4" w:rsidP="00042C5A">
            <w:pPr>
              <w:spacing w:after="0" w:line="240" w:lineRule="auto"/>
              <w:jc w:val="center"/>
              <w:rPr>
                <w:rFonts w:ascii="Arial" w:hAnsi="Arial" w:cs="Arial"/>
              </w:rPr>
            </w:pPr>
          </w:p>
        </w:tc>
        <w:tc>
          <w:tcPr>
            <w:tcW w:w="1840"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 SPESE</w:t>
            </w:r>
          </w:p>
        </w:tc>
        <w:tc>
          <w:tcPr>
            <w:tcW w:w="1840"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242.438,89+R</w:t>
            </w:r>
          </w:p>
        </w:tc>
        <w:tc>
          <w:tcPr>
            <w:tcW w:w="1700"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242.438,89</w:t>
            </w:r>
          </w:p>
        </w:tc>
        <w:tc>
          <w:tcPr>
            <w:tcW w:w="1842"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225.564,63</w:t>
            </w:r>
          </w:p>
        </w:tc>
        <w:tc>
          <w:tcPr>
            <w:tcW w:w="1841"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218.727,71</w:t>
            </w: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 5002</w:t>
      </w:r>
    </w:p>
    <w:p w:rsidR="00AC79C4" w:rsidRPr="0087210E" w:rsidRDefault="00AC79C4" w:rsidP="00AC79C4">
      <w:pPr>
        <w:jc w:val="center"/>
        <w:rPr>
          <w:rFonts w:ascii="Arial" w:hAnsi="Arial" w:cs="Arial"/>
          <w:sz w:val="40"/>
          <w:szCs w:val="40"/>
        </w:rPr>
      </w:pPr>
      <w:r w:rsidRPr="0087210E">
        <w:rPr>
          <w:rFonts w:ascii="Arial" w:hAnsi="Arial" w:cs="Arial"/>
          <w:sz w:val="40"/>
          <w:szCs w:val="40"/>
        </w:rPr>
        <w:t>QUOTA CAPITALE AMMORTAMENTO MUTUI E PRESTITI OBBLIGAZIONARI</w:t>
      </w:r>
    </w:p>
    <w:p w:rsidR="00AC79C4" w:rsidRPr="0087210E" w:rsidRDefault="00AC79C4" w:rsidP="00AC79C4">
      <w:pPr>
        <w:jc w:val="both"/>
        <w:rPr>
          <w:rFonts w:ascii="Arial" w:hAnsi="Arial" w:cs="Arial"/>
        </w:rPr>
      </w:pPr>
      <w:r w:rsidRPr="0087210E">
        <w:rPr>
          <w:rFonts w:ascii="Arial" w:hAnsi="Arial" w:cs="Arial"/>
        </w:rPr>
        <w:t>Spese sostenute per la restituzione delle risorse finanziarie relative alle quote di capitale acquisite dall'ente mediante titoli obbligazionari, prestiti a breve termine, mutui e finanziamenti a medio e lungo termine e altre forme di indebitamento e relative spese accessorie.</w:t>
      </w:r>
    </w:p>
    <w:p w:rsidR="00AC79C4" w:rsidRPr="0087210E" w:rsidRDefault="00AC79C4" w:rsidP="00AC79C4">
      <w:pPr>
        <w:jc w:val="both"/>
        <w:rPr>
          <w:rFonts w:ascii="Arial" w:hAnsi="Arial" w:cs="Arial"/>
        </w:rPr>
      </w:pPr>
      <w:r w:rsidRPr="0087210E">
        <w:rPr>
          <w:rFonts w:ascii="Arial" w:hAnsi="Arial" w:cs="Arial"/>
        </w:rPr>
        <w:t>Comprende le spese per la chiusura di anticipazioni straordinarie ottenute dall'istituto cassiere.</w:t>
      </w:r>
    </w:p>
    <w:p w:rsidR="00AC79C4" w:rsidRPr="0087210E" w:rsidRDefault="00AC79C4" w:rsidP="00AC79C4">
      <w:pPr>
        <w:jc w:val="both"/>
        <w:rPr>
          <w:rFonts w:ascii="Arial" w:hAnsi="Arial" w:cs="Arial"/>
        </w:rPr>
      </w:pPr>
      <w:r w:rsidRPr="0087210E">
        <w:rPr>
          <w:rFonts w:ascii="Arial" w:hAnsi="Arial" w:cs="Arial"/>
        </w:rPr>
        <w:t>Non comprende le spese relative agli interessi, ricomprese nel programma "Quota interessi ammortamento mutui e prestiti obbligazionari" della medesima missione.</w:t>
      </w:r>
    </w:p>
    <w:p w:rsidR="00AC79C4" w:rsidRPr="0087210E" w:rsidRDefault="00AC79C4" w:rsidP="00AC79C4">
      <w:pPr>
        <w:jc w:val="both"/>
        <w:rPr>
          <w:rFonts w:ascii="Arial" w:hAnsi="Arial" w:cs="Arial"/>
        </w:rPr>
      </w:pPr>
      <w:r w:rsidRPr="0087210E">
        <w:rPr>
          <w:rFonts w:ascii="Arial" w:hAnsi="Arial" w:cs="Arial"/>
        </w:rPr>
        <w:t>Non comprende le spese per le quote di capitale riferite al rimborso del debito legato a specifici settori che vanno classificate nelle rispettive missioni.</w:t>
      </w:r>
      <w:r w:rsidRPr="0087210E">
        <w:rPr>
          <w:rFonts w:ascii="Arial" w:hAnsi="Arial" w:cs="Arial"/>
        </w:rPr>
        <w:tab/>
      </w:r>
    </w:p>
    <w:p w:rsidR="00AC79C4" w:rsidRPr="0087210E" w:rsidRDefault="00AC79C4" w:rsidP="00AC79C4">
      <w:pPr>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Spese sostenute per la restituzione delle risorse finanziarie relative alle quote di capitale acquisite dall’ente mediante l’emissione di titoli obbligazionari, prestiti a breve termine, mutui e finanziamenti a medio e lungo termine e altre forme di indebitamento e relative spese accessorie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spacing w:before="240"/>
        <w:rPr>
          <w:rFonts w:ascii="Arial" w:hAnsi="Arial" w:cs="Arial"/>
        </w:rPr>
      </w:pPr>
      <w:r w:rsidRPr="0087210E">
        <w:rPr>
          <w:rFonts w:ascii="Arial" w:hAnsi="Arial" w:cs="Arial"/>
        </w:rPr>
        <w:t>RISORSE FINANZIARIE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vAlign w:val="center"/>
          </w:tcPr>
          <w:p w:rsidR="00AC79C4" w:rsidRPr="0087210E" w:rsidRDefault="00AC79C4" w:rsidP="00042C5A">
            <w:pPr>
              <w:spacing w:after="0" w:line="240" w:lineRule="auto"/>
              <w:jc w:val="center"/>
              <w:rPr>
                <w:rFonts w:ascii="Arial" w:hAnsi="Arial" w:cs="Arial"/>
              </w:rPr>
            </w:pPr>
          </w:p>
        </w:tc>
        <w:tc>
          <w:tcPr>
            <w:tcW w:w="1840"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44"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44"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 SPESE</w:t>
            </w:r>
          </w:p>
        </w:tc>
        <w:tc>
          <w:tcPr>
            <w:tcW w:w="1840" w:type="dxa"/>
            <w:shd w:val="clear" w:color="auto" w:fill="auto"/>
            <w:vAlign w:val="center"/>
          </w:tcPr>
          <w:p w:rsidR="00AC79C4" w:rsidRPr="0087210E" w:rsidRDefault="000F3B5D" w:rsidP="00042C5A">
            <w:pPr>
              <w:spacing w:after="0" w:line="240" w:lineRule="auto"/>
              <w:rPr>
                <w:rFonts w:ascii="Arial" w:hAnsi="Arial" w:cs="Arial"/>
              </w:rPr>
            </w:pPr>
            <w:r>
              <w:rPr>
                <w:rFonts w:ascii="Arial" w:hAnsi="Arial" w:cs="Arial"/>
              </w:rPr>
              <w:t>435.138,68</w:t>
            </w:r>
          </w:p>
        </w:tc>
        <w:tc>
          <w:tcPr>
            <w:tcW w:w="1744" w:type="dxa"/>
            <w:shd w:val="clear" w:color="auto" w:fill="auto"/>
            <w:vAlign w:val="center"/>
          </w:tcPr>
          <w:p w:rsidR="00AC79C4" w:rsidRPr="0087210E" w:rsidRDefault="00CF112A" w:rsidP="00042C5A">
            <w:pPr>
              <w:spacing w:after="0" w:line="240" w:lineRule="auto"/>
              <w:rPr>
                <w:rFonts w:ascii="Arial" w:hAnsi="Arial" w:cs="Arial"/>
              </w:rPr>
            </w:pPr>
            <w:r>
              <w:rPr>
                <w:rFonts w:ascii="Arial" w:hAnsi="Arial" w:cs="Arial"/>
              </w:rPr>
              <w:t>435.138,68</w:t>
            </w:r>
          </w:p>
        </w:tc>
        <w:tc>
          <w:tcPr>
            <w:tcW w:w="1842" w:type="dxa"/>
            <w:shd w:val="clear" w:color="auto" w:fill="auto"/>
            <w:vAlign w:val="center"/>
          </w:tcPr>
          <w:p w:rsidR="00AC79C4" w:rsidRPr="0087210E" w:rsidRDefault="00CF112A" w:rsidP="00042C5A">
            <w:pPr>
              <w:spacing w:after="0" w:line="240" w:lineRule="auto"/>
              <w:rPr>
                <w:rFonts w:ascii="Arial" w:hAnsi="Arial" w:cs="Arial"/>
              </w:rPr>
            </w:pPr>
            <w:r>
              <w:rPr>
                <w:rFonts w:ascii="Arial" w:hAnsi="Arial" w:cs="Arial"/>
              </w:rPr>
              <w:t>446.938,04</w:t>
            </w:r>
          </w:p>
        </w:tc>
        <w:tc>
          <w:tcPr>
            <w:tcW w:w="1841" w:type="dxa"/>
            <w:shd w:val="clear" w:color="auto" w:fill="auto"/>
            <w:vAlign w:val="center"/>
          </w:tcPr>
          <w:p w:rsidR="00AC79C4" w:rsidRPr="0087210E" w:rsidRDefault="00CF112A" w:rsidP="00042C5A">
            <w:pPr>
              <w:spacing w:after="0" w:line="240" w:lineRule="auto"/>
              <w:rPr>
                <w:rFonts w:ascii="Arial" w:hAnsi="Arial" w:cs="Arial"/>
              </w:rPr>
            </w:pPr>
            <w:r>
              <w:rPr>
                <w:rFonts w:ascii="Arial" w:hAnsi="Arial" w:cs="Arial"/>
              </w:rPr>
              <w:t>460.557,83</w:t>
            </w: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8"/>
          <w:szCs w:val="48"/>
        </w:rPr>
      </w:pPr>
      <w:r w:rsidRPr="0087210E">
        <w:rPr>
          <w:rFonts w:ascii="Arial" w:hAnsi="Arial" w:cs="Arial"/>
          <w:sz w:val="48"/>
          <w:szCs w:val="48"/>
        </w:rPr>
        <w:br w:type="page"/>
        <w:t>MISSIONE</w:t>
      </w:r>
      <w:r>
        <w:rPr>
          <w:rFonts w:ascii="Arial" w:hAnsi="Arial" w:cs="Arial"/>
          <w:sz w:val="48"/>
          <w:szCs w:val="48"/>
        </w:rPr>
        <w:t xml:space="preserve"> </w:t>
      </w:r>
      <w:r w:rsidRPr="0087210E">
        <w:rPr>
          <w:rFonts w:ascii="Arial" w:hAnsi="Arial" w:cs="Arial"/>
          <w:sz w:val="48"/>
          <w:szCs w:val="48"/>
        </w:rPr>
        <w:t>60</w:t>
      </w:r>
    </w:p>
    <w:p w:rsidR="00AC79C4" w:rsidRPr="0087210E" w:rsidRDefault="00AC79C4" w:rsidP="00AC79C4">
      <w:pPr>
        <w:jc w:val="center"/>
        <w:rPr>
          <w:rFonts w:ascii="Arial" w:hAnsi="Arial" w:cs="Arial"/>
          <w:sz w:val="48"/>
          <w:szCs w:val="48"/>
        </w:rPr>
      </w:pPr>
      <w:r w:rsidRPr="0087210E">
        <w:rPr>
          <w:rFonts w:ascii="Arial" w:hAnsi="Arial" w:cs="Arial"/>
          <w:sz w:val="48"/>
          <w:szCs w:val="48"/>
        </w:rPr>
        <w:t>ANTICIPAZIONI FINANZIARIE</w:t>
      </w:r>
    </w:p>
    <w:p w:rsidR="00AC79C4" w:rsidRPr="0087210E" w:rsidRDefault="00AC79C4" w:rsidP="00AC79C4">
      <w:pPr>
        <w:jc w:val="both"/>
        <w:rPr>
          <w:rFonts w:ascii="Arial" w:hAnsi="Arial" w:cs="Arial"/>
        </w:rPr>
      </w:pPr>
      <w:r w:rsidRPr="0087210E">
        <w:rPr>
          <w:rFonts w:ascii="Arial" w:hAnsi="Arial" w:cs="Arial"/>
        </w:rPr>
        <w:t>Spese</w:t>
      </w:r>
      <w:r>
        <w:rPr>
          <w:rFonts w:ascii="Arial" w:hAnsi="Arial" w:cs="Arial"/>
        </w:rPr>
        <w:t xml:space="preserve"> </w:t>
      </w:r>
      <w:r w:rsidRPr="0087210E">
        <w:rPr>
          <w:rFonts w:ascii="Arial" w:hAnsi="Arial" w:cs="Arial"/>
        </w:rPr>
        <w:t>sostenute</w:t>
      </w:r>
      <w:r>
        <w:rPr>
          <w:rFonts w:ascii="Arial" w:hAnsi="Arial" w:cs="Arial"/>
        </w:rPr>
        <w:t xml:space="preserve"> </w:t>
      </w:r>
      <w:r w:rsidRPr="0087210E">
        <w:rPr>
          <w:rFonts w:ascii="Arial" w:hAnsi="Arial" w:cs="Arial"/>
        </w:rPr>
        <w:t>per</w:t>
      </w:r>
      <w:r>
        <w:rPr>
          <w:rFonts w:ascii="Arial" w:hAnsi="Arial" w:cs="Arial"/>
        </w:rPr>
        <w:t xml:space="preserve"> </w:t>
      </w:r>
      <w:r w:rsidRPr="0087210E">
        <w:rPr>
          <w:rFonts w:ascii="Arial" w:hAnsi="Arial" w:cs="Arial"/>
        </w:rPr>
        <w:t>la</w:t>
      </w:r>
      <w:r w:rsidRPr="0087210E">
        <w:rPr>
          <w:rFonts w:ascii="Arial" w:hAnsi="Arial" w:cs="Arial"/>
        </w:rPr>
        <w:tab/>
        <w:t>restituzione</w:t>
      </w:r>
      <w:r>
        <w:rPr>
          <w:rFonts w:ascii="Arial" w:hAnsi="Arial" w:cs="Arial"/>
        </w:rPr>
        <w:t xml:space="preserve"> </w:t>
      </w:r>
      <w:r w:rsidRPr="0087210E">
        <w:rPr>
          <w:rFonts w:ascii="Arial" w:hAnsi="Arial" w:cs="Arial"/>
        </w:rPr>
        <w:t>delle</w:t>
      </w:r>
      <w:r>
        <w:rPr>
          <w:rFonts w:ascii="Arial" w:hAnsi="Arial" w:cs="Arial"/>
        </w:rPr>
        <w:t xml:space="preserve"> </w:t>
      </w:r>
      <w:r w:rsidRPr="0087210E">
        <w:rPr>
          <w:rFonts w:ascii="Arial" w:hAnsi="Arial" w:cs="Arial"/>
        </w:rPr>
        <w:t>risorse</w:t>
      </w:r>
      <w:r>
        <w:rPr>
          <w:rFonts w:ascii="Arial" w:hAnsi="Arial" w:cs="Arial"/>
        </w:rPr>
        <w:t xml:space="preserve"> </w:t>
      </w:r>
      <w:r w:rsidRPr="0087210E">
        <w:rPr>
          <w:rFonts w:ascii="Arial" w:hAnsi="Arial" w:cs="Arial"/>
        </w:rPr>
        <w:t>finanziarie</w:t>
      </w:r>
      <w:r>
        <w:rPr>
          <w:rFonts w:ascii="Arial" w:hAnsi="Arial" w:cs="Arial"/>
        </w:rPr>
        <w:t xml:space="preserve"> </w:t>
      </w:r>
      <w:r w:rsidRPr="0087210E">
        <w:rPr>
          <w:rFonts w:ascii="Arial" w:hAnsi="Arial" w:cs="Arial"/>
        </w:rPr>
        <w:t>anticipate</w:t>
      </w:r>
      <w:r>
        <w:rPr>
          <w:rFonts w:ascii="Arial" w:hAnsi="Arial" w:cs="Arial"/>
        </w:rPr>
        <w:t xml:space="preserve"> </w:t>
      </w:r>
      <w:r w:rsidRPr="0087210E">
        <w:rPr>
          <w:rFonts w:ascii="Arial" w:hAnsi="Arial" w:cs="Arial"/>
        </w:rPr>
        <w:t>dall'Istituto</w:t>
      </w:r>
      <w:r>
        <w:rPr>
          <w:rFonts w:ascii="Arial" w:hAnsi="Arial" w:cs="Arial"/>
        </w:rPr>
        <w:t xml:space="preserve"> </w:t>
      </w:r>
      <w:r w:rsidRPr="0087210E">
        <w:rPr>
          <w:rFonts w:ascii="Arial" w:hAnsi="Arial" w:cs="Arial"/>
        </w:rPr>
        <w:t>di</w:t>
      </w:r>
      <w:r>
        <w:rPr>
          <w:rFonts w:ascii="Arial" w:hAnsi="Arial" w:cs="Arial"/>
        </w:rPr>
        <w:t xml:space="preserve"> </w:t>
      </w:r>
      <w:r w:rsidRPr="0087210E">
        <w:rPr>
          <w:rFonts w:ascii="Arial" w:hAnsi="Arial" w:cs="Arial"/>
        </w:rPr>
        <w:t>credito</w:t>
      </w:r>
      <w:r>
        <w:rPr>
          <w:rFonts w:ascii="Arial" w:hAnsi="Arial" w:cs="Arial"/>
        </w:rPr>
        <w:t xml:space="preserve"> </w:t>
      </w:r>
      <w:r w:rsidRPr="0087210E">
        <w:rPr>
          <w:rFonts w:ascii="Arial" w:hAnsi="Arial" w:cs="Arial"/>
        </w:rPr>
        <w:t>che</w:t>
      </w:r>
      <w:r>
        <w:rPr>
          <w:rFonts w:ascii="Arial" w:hAnsi="Arial" w:cs="Arial"/>
        </w:rPr>
        <w:t xml:space="preserve"> </w:t>
      </w:r>
      <w:r w:rsidRPr="0087210E">
        <w:rPr>
          <w:rFonts w:ascii="Arial" w:hAnsi="Arial" w:cs="Arial"/>
        </w:rPr>
        <w:t>svolge</w:t>
      </w:r>
      <w:r>
        <w:rPr>
          <w:rFonts w:ascii="Arial" w:hAnsi="Arial" w:cs="Arial"/>
        </w:rPr>
        <w:t xml:space="preserve"> </w:t>
      </w:r>
      <w:r w:rsidRPr="0087210E">
        <w:rPr>
          <w:rFonts w:ascii="Arial" w:hAnsi="Arial" w:cs="Arial"/>
        </w:rPr>
        <w:t>il</w:t>
      </w:r>
      <w:r>
        <w:rPr>
          <w:rFonts w:ascii="Arial" w:hAnsi="Arial" w:cs="Arial"/>
        </w:rPr>
        <w:t xml:space="preserve"> </w:t>
      </w:r>
      <w:r w:rsidRPr="0087210E">
        <w:rPr>
          <w:rFonts w:ascii="Arial" w:hAnsi="Arial" w:cs="Arial"/>
        </w:rPr>
        <w:t>servizio</w:t>
      </w:r>
      <w:r>
        <w:rPr>
          <w:rFonts w:ascii="Arial" w:hAnsi="Arial" w:cs="Arial"/>
        </w:rPr>
        <w:t xml:space="preserve"> </w:t>
      </w:r>
      <w:r w:rsidRPr="0087210E">
        <w:rPr>
          <w:rFonts w:ascii="Arial" w:hAnsi="Arial" w:cs="Arial"/>
        </w:rPr>
        <w:t>di</w:t>
      </w:r>
      <w:r>
        <w:rPr>
          <w:rFonts w:ascii="Arial" w:hAnsi="Arial" w:cs="Arial"/>
        </w:rPr>
        <w:t xml:space="preserve"> </w:t>
      </w:r>
      <w:r w:rsidRPr="0087210E">
        <w:rPr>
          <w:rFonts w:ascii="Arial" w:hAnsi="Arial" w:cs="Arial"/>
        </w:rPr>
        <w:t>tesoreria,</w:t>
      </w:r>
      <w:r>
        <w:rPr>
          <w:rFonts w:ascii="Arial" w:hAnsi="Arial" w:cs="Arial"/>
        </w:rPr>
        <w:t xml:space="preserve"> </w:t>
      </w:r>
      <w:r w:rsidRPr="0087210E">
        <w:rPr>
          <w:rFonts w:ascii="Arial" w:hAnsi="Arial" w:cs="Arial"/>
        </w:rPr>
        <w:t>per</w:t>
      </w:r>
      <w:r>
        <w:rPr>
          <w:rFonts w:ascii="Arial" w:hAnsi="Arial" w:cs="Arial"/>
        </w:rPr>
        <w:t xml:space="preserve"> </w:t>
      </w:r>
      <w:r w:rsidRPr="0087210E">
        <w:rPr>
          <w:rFonts w:ascii="Arial" w:hAnsi="Arial" w:cs="Arial"/>
        </w:rPr>
        <w:t>fare</w:t>
      </w:r>
      <w:r>
        <w:rPr>
          <w:rFonts w:ascii="Arial" w:hAnsi="Arial" w:cs="Arial"/>
        </w:rPr>
        <w:t xml:space="preserve"> </w:t>
      </w:r>
      <w:r w:rsidRPr="0087210E">
        <w:rPr>
          <w:rFonts w:ascii="Arial" w:hAnsi="Arial" w:cs="Arial"/>
        </w:rPr>
        <w:t>fronte</w:t>
      </w:r>
      <w:r>
        <w:rPr>
          <w:rFonts w:ascii="Arial" w:hAnsi="Arial" w:cs="Arial"/>
        </w:rPr>
        <w:t xml:space="preserve"> </w:t>
      </w:r>
      <w:r w:rsidRPr="0087210E">
        <w:rPr>
          <w:rFonts w:ascii="Arial" w:hAnsi="Arial" w:cs="Arial"/>
        </w:rPr>
        <w:t>a momentanee esigenze di liquidità.</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4590"/>
        <w:gridCol w:w="2262"/>
      </w:tblGrid>
      <w:tr w:rsidR="00AC79C4" w:rsidRPr="0087210E" w:rsidTr="00042C5A">
        <w:tc>
          <w:tcPr>
            <w:tcW w:w="7366"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sidRPr="0087210E">
              <w:rPr>
                <w:rFonts w:ascii="Arial" w:hAnsi="Arial" w:cs="Arial"/>
              </w:rPr>
              <w:t>MISSIONE 60</w:t>
            </w:r>
          </w:p>
          <w:p w:rsidR="00AC79C4" w:rsidRPr="000E2378" w:rsidRDefault="00AC79C4" w:rsidP="00042C5A">
            <w:pPr>
              <w:spacing w:after="0" w:line="240" w:lineRule="auto"/>
              <w:jc w:val="center"/>
              <w:rPr>
                <w:rFonts w:ascii="Arial" w:hAnsi="Arial" w:cs="Arial"/>
                <w:sz w:val="16"/>
                <w:szCs w:val="16"/>
              </w:rPr>
            </w:pPr>
            <w:r>
              <w:rPr>
                <w:rFonts w:ascii="Arial" w:hAnsi="Arial" w:cs="Arial"/>
                <w:sz w:val="16"/>
                <w:szCs w:val="16"/>
              </w:rPr>
              <w:t>ANTICIPAZIONI FINANZIARIE</w:t>
            </w:r>
          </w:p>
        </w:tc>
        <w:tc>
          <w:tcPr>
            <w:tcW w:w="2262" w:type="dxa"/>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776"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590" w:type="dxa"/>
            <w:shd w:val="clear" w:color="auto" w:fill="auto"/>
            <w:vAlign w:val="center"/>
          </w:tcPr>
          <w:p w:rsidR="00AC79C4" w:rsidRPr="000E2378" w:rsidRDefault="00AC79C4" w:rsidP="00042C5A">
            <w:pPr>
              <w:spacing w:after="0" w:line="240" w:lineRule="auto"/>
              <w:rPr>
                <w:rFonts w:ascii="Arial" w:hAnsi="Arial" w:cs="Arial"/>
                <w:sz w:val="16"/>
                <w:szCs w:val="16"/>
              </w:rPr>
            </w:pPr>
            <w:r w:rsidRPr="0087210E">
              <w:rPr>
                <w:rFonts w:ascii="Arial" w:hAnsi="Arial" w:cs="Arial"/>
                <w:sz w:val="16"/>
                <w:szCs w:val="16"/>
              </w:rPr>
              <w:t>RESTITUZ</w:t>
            </w:r>
            <w:r>
              <w:rPr>
                <w:rFonts w:ascii="Arial" w:hAnsi="Arial" w:cs="Arial"/>
                <w:sz w:val="16"/>
                <w:szCs w:val="16"/>
              </w:rPr>
              <w:t>IONE ANTICIPAZIONI DI TESORERIA</w:t>
            </w:r>
          </w:p>
        </w:tc>
        <w:tc>
          <w:tcPr>
            <w:tcW w:w="2262" w:type="dxa"/>
            <w:shd w:val="clear" w:color="auto" w:fill="auto"/>
            <w:vAlign w:val="center"/>
          </w:tcPr>
          <w:p w:rsidR="00AC79C4" w:rsidRPr="0087210E" w:rsidRDefault="00536E18" w:rsidP="00042C5A">
            <w:pPr>
              <w:spacing w:after="0" w:line="240" w:lineRule="auto"/>
              <w:rPr>
                <w:rFonts w:ascii="Arial" w:hAnsi="Arial" w:cs="Arial"/>
                <w:sz w:val="16"/>
                <w:szCs w:val="16"/>
              </w:rPr>
            </w:pPr>
            <w:r>
              <w:rPr>
                <w:rFonts w:ascii="Arial" w:hAnsi="Arial" w:cs="Arial"/>
                <w:sz w:val="16"/>
                <w:szCs w:val="16"/>
              </w:rPr>
              <w:t>2.000.000,00</w:t>
            </w: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6001</w:t>
      </w:r>
    </w:p>
    <w:p w:rsidR="00AC79C4" w:rsidRPr="0087210E" w:rsidRDefault="00AC79C4" w:rsidP="00AC79C4">
      <w:pPr>
        <w:jc w:val="center"/>
        <w:rPr>
          <w:rFonts w:ascii="Arial" w:hAnsi="Arial" w:cs="Arial"/>
          <w:sz w:val="40"/>
          <w:szCs w:val="40"/>
        </w:rPr>
      </w:pPr>
      <w:r w:rsidRPr="0087210E">
        <w:rPr>
          <w:rFonts w:ascii="Arial" w:hAnsi="Arial" w:cs="Arial"/>
          <w:sz w:val="40"/>
          <w:szCs w:val="40"/>
        </w:rPr>
        <w:t>RESTITUZIONE ANTICIPAZIONI DI TESORERIA</w:t>
      </w:r>
    </w:p>
    <w:p w:rsidR="00AC79C4" w:rsidRPr="0087210E" w:rsidRDefault="00AC79C4" w:rsidP="00AC79C4">
      <w:pPr>
        <w:jc w:val="both"/>
        <w:rPr>
          <w:rFonts w:ascii="Arial" w:hAnsi="Arial" w:cs="Arial"/>
        </w:rPr>
      </w:pPr>
      <w:r w:rsidRPr="0087210E">
        <w:rPr>
          <w:rFonts w:ascii="Arial" w:hAnsi="Arial" w:cs="Arial"/>
        </w:rPr>
        <w:t>Spese sostenute per la restituzione delle risorse finanziarie anticipate dall'Istituto di credito che svolge il servizio di tesoreria, per fare fronte a momentanee esigenze di liquidità.</w:t>
      </w:r>
    </w:p>
    <w:p w:rsidR="00AC79C4" w:rsidRPr="0087210E" w:rsidRDefault="00AC79C4" w:rsidP="00AC79C4">
      <w:pPr>
        <w:jc w:val="both"/>
        <w:rPr>
          <w:rFonts w:ascii="Arial" w:hAnsi="Arial" w:cs="Arial"/>
        </w:rPr>
      </w:pPr>
      <w:r w:rsidRPr="0087210E">
        <w:rPr>
          <w:rFonts w:ascii="Arial" w:hAnsi="Arial" w:cs="Arial"/>
        </w:rPr>
        <w:t>Sono incluse le connesse spese per interessi contabilizzate nel titolo 1 della spesa.</w:t>
      </w:r>
      <w:r w:rsidRPr="0087210E">
        <w:rPr>
          <w:rFonts w:ascii="Arial" w:hAnsi="Arial" w:cs="Arial"/>
        </w:rPr>
        <w:tab/>
      </w:r>
    </w:p>
    <w:p w:rsidR="00AC79C4" w:rsidRPr="0087210E" w:rsidRDefault="00AC79C4" w:rsidP="00AC79C4">
      <w:pPr>
        <w:spacing w:after="0"/>
        <w:jc w:val="center"/>
        <w:rPr>
          <w:rFonts w:ascii="Arial" w:hAnsi="Arial" w:cs="Arial"/>
          <w:sz w:val="40"/>
          <w:szCs w:val="40"/>
        </w:rPr>
      </w:pPr>
    </w:p>
    <w:p w:rsidR="00AC79C4" w:rsidRPr="0087210E" w:rsidRDefault="00AC79C4" w:rsidP="00AC79C4">
      <w:pPr>
        <w:rPr>
          <w:rFonts w:ascii="Arial" w:hAnsi="Arial" w:cs="Arial"/>
        </w:rPr>
      </w:pPr>
      <w:r w:rsidRPr="0087210E">
        <w:rPr>
          <w:rFonts w:ascii="Arial" w:hAnsi="Arial" w:cs="Arial"/>
        </w:rPr>
        <w:t>DESCRIZIONE DELL’OBIETTIVO OPERATIVO</w:t>
      </w:r>
    </w:p>
    <w:p w:rsidR="00AC79C4" w:rsidRPr="0087210E" w:rsidRDefault="00AC79C4" w:rsidP="00AC79C4">
      <w:pPr>
        <w:rPr>
          <w:rFonts w:ascii="Arial" w:hAnsi="Arial" w:cs="Arial"/>
        </w:rPr>
      </w:pPr>
      <w:r w:rsidRPr="0087210E">
        <w:rPr>
          <w:rFonts w:ascii="Arial" w:hAnsi="Arial" w:cs="Arial"/>
        </w:rPr>
        <w:t>Mantenimento / Potenziamento del/i servizio/i offerto/i</w:t>
      </w:r>
    </w:p>
    <w:p w:rsidR="00AC79C4" w:rsidRPr="0087210E" w:rsidRDefault="00AC79C4" w:rsidP="00AC79C4">
      <w:pPr>
        <w:spacing w:after="0"/>
        <w:rPr>
          <w:rFonts w:ascii="Arial" w:hAnsi="Arial" w:cs="Arial"/>
        </w:rPr>
      </w:pPr>
    </w:p>
    <w:p w:rsidR="00AC79C4" w:rsidRPr="0087210E" w:rsidRDefault="00AC79C4" w:rsidP="00AC79C4">
      <w:pPr>
        <w:rPr>
          <w:rFonts w:ascii="Arial" w:hAnsi="Arial" w:cs="Arial"/>
        </w:rPr>
      </w:pPr>
      <w:r w:rsidRPr="0087210E">
        <w:rPr>
          <w:rFonts w:ascii="Arial" w:hAnsi="Arial" w:cs="Arial"/>
        </w:rPr>
        <w:t>FINALITÀ DA CONSEGUIRE</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Spese sostenute per la restituzione delle risorse finanziarie anticipate dall’istituto di credito che svolge il servizio di tesoreria, per far fronte a momentanee esigenze di liquidità</w:t>
      </w:r>
    </w:p>
    <w:p w:rsidR="00AC79C4" w:rsidRPr="0087210E" w:rsidRDefault="00AC79C4" w:rsidP="00AC79C4">
      <w:pPr>
        <w:pStyle w:val="Paragrafoelenco"/>
        <w:numPr>
          <w:ilvl w:val="0"/>
          <w:numId w:val="5"/>
        </w:numPr>
        <w:spacing w:after="120" w:line="264" w:lineRule="auto"/>
        <w:jc w:val="both"/>
        <w:rPr>
          <w:rFonts w:ascii="Arial" w:hAnsi="Arial" w:cs="Arial"/>
        </w:rPr>
      </w:pPr>
      <w:r w:rsidRPr="0087210E">
        <w:rPr>
          <w:rFonts w:ascii="Arial" w:hAnsi="Arial" w:cs="Arial"/>
        </w:rPr>
        <w:t>(altro)</w:t>
      </w:r>
    </w:p>
    <w:p w:rsidR="00AC79C4" w:rsidRPr="0087210E" w:rsidRDefault="00AC79C4" w:rsidP="00AC79C4">
      <w:pPr>
        <w:spacing w:after="0"/>
        <w:jc w:val="both"/>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p w:rsidR="00AC79C4" w:rsidRPr="0087210E" w:rsidRDefault="00AC79C4" w:rsidP="00AC79C4">
      <w:pPr>
        <w:tabs>
          <w:tab w:val="left" w:pos="25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vAlign w:val="center"/>
          </w:tcPr>
          <w:p w:rsidR="00AC79C4" w:rsidRPr="0087210E" w:rsidRDefault="00AC79C4" w:rsidP="00042C5A">
            <w:pPr>
              <w:spacing w:after="0" w:line="240" w:lineRule="auto"/>
              <w:jc w:val="center"/>
              <w:rPr>
                <w:rFonts w:ascii="Arial" w:hAnsi="Arial" w:cs="Arial"/>
              </w:rPr>
            </w:pPr>
          </w:p>
        </w:tc>
        <w:tc>
          <w:tcPr>
            <w:tcW w:w="1840"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 SPESE</w:t>
            </w: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536E18" w:rsidP="00042C5A">
            <w:pPr>
              <w:spacing w:after="0" w:line="240" w:lineRule="auto"/>
              <w:rPr>
                <w:rFonts w:ascii="Arial" w:hAnsi="Arial" w:cs="Arial"/>
              </w:rPr>
            </w:pPr>
            <w:r>
              <w:rPr>
                <w:rFonts w:ascii="Arial" w:hAnsi="Arial" w:cs="Arial"/>
              </w:rPr>
              <w:t>2.000.000,00</w:t>
            </w:r>
          </w:p>
        </w:tc>
        <w:tc>
          <w:tcPr>
            <w:tcW w:w="1842" w:type="dxa"/>
            <w:shd w:val="clear" w:color="auto" w:fill="auto"/>
            <w:vAlign w:val="center"/>
          </w:tcPr>
          <w:p w:rsidR="00AC79C4" w:rsidRPr="0087210E" w:rsidRDefault="00536E18" w:rsidP="00042C5A">
            <w:pPr>
              <w:spacing w:after="0" w:line="240" w:lineRule="auto"/>
              <w:rPr>
                <w:rFonts w:ascii="Arial" w:hAnsi="Arial" w:cs="Arial"/>
              </w:rPr>
            </w:pPr>
            <w:r>
              <w:rPr>
                <w:rFonts w:ascii="Arial" w:hAnsi="Arial" w:cs="Arial"/>
              </w:rPr>
              <w:t>2.000.000,00</w:t>
            </w:r>
          </w:p>
        </w:tc>
        <w:tc>
          <w:tcPr>
            <w:tcW w:w="1841" w:type="dxa"/>
            <w:shd w:val="clear" w:color="auto" w:fill="auto"/>
            <w:vAlign w:val="center"/>
          </w:tcPr>
          <w:p w:rsidR="00AC79C4" w:rsidRPr="0087210E" w:rsidRDefault="00536E18" w:rsidP="00042C5A">
            <w:pPr>
              <w:spacing w:after="0" w:line="240" w:lineRule="auto"/>
              <w:rPr>
                <w:rFonts w:ascii="Arial" w:hAnsi="Arial" w:cs="Arial"/>
              </w:rPr>
            </w:pPr>
            <w:r>
              <w:rPr>
                <w:rFonts w:ascii="Arial" w:hAnsi="Arial" w:cs="Arial"/>
              </w:rPr>
              <w:t>2.000.000,00</w:t>
            </w: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8"/>
          <w:szCs w:val="48"/>
        </w:rPr>
      </w:pPr>
      <w:r w:rsidRPr="0087210E">
        <w:rPr>
          <w:rFonts w:ascii="Arial" w:hAnsi="Arial" w:cs="Arial"/>
          <w:sz w:val="48"/>
          <w:szCs w:val="48"/>
        </w:rPr>
        <w:br w:type="page"/>
        <w:t>MISSIONE</w:t>
      </w:r>
      <w:r>
        <w:rPr>
          <w:rFonts w:ascii="Arial" w:hAnsi="Arial" w:cs="Arial"/>
          <w:sz w:val="48"/>
          <w:szCs w:val="48"/>
        </w:rPr>
        <w:t xml:space="preserve"> </w:t>
      </w:r>
      <w:r w:rsidRPr="0087210E">
        <w:rPr>
          <w:rFonts w:ascii="Arial" w:hAnsi="Arial" w:cs="Arial"/>
          <w:sz w:val="48"/>
          <w:szCs w:val="48"/>
        </w:rPr>
        <w:t>99</w:t>
      </w:r>
    </w:p>
    <w:p w:rsidR="00AC79C4" w:rsidRPr="0087210E" w:rsidRDefault="00AC79C4" w:rsidP="00AC79C4">
      <w:pPr>
        <w:jc w:val="center"/>
        <w:rPr>
          <w:rFonts w:ascii="Arial" w:hAnsi="Arial" w:cs="Arial"/>
          <w:sz w:val="48"/>
          <w:szCs w:val="48"/>
        </w:rPr>
      </w:pPr>
      <w:r w:rsidRPr="0087210E">
        <w:rPr>
          <w:rFonts w:ascii="Arial" w:hAnsi="Arial" w:cs="Arial"/>
          <w:sz w:val="48"/>
          <w:szCs w:val="48"/>
        </w:rPr>
        <w:t>SERVIZI PER CONTO TERZI</w:t>
      </w:r>
    </w:p>
    <w:p w:rsidR="00AC79C4" w:rsidRPr="0087210E" w:rsidRDefault="00AC79C4" w:rsidP="00AC79C4">
      <w:pPr>
        <w:jc w:val="both"/>
        <w:rPr>
          <w:rFonts w:ascii="Arial" w:hAnsi="Arial" w:cs="Arial"/>
        </w:rPr>
      </w:pPr>
      <w:r w:rsidRPr="0087210E">
        <w:rPr>
          <w:rFonts w:ascii="Arial" w:hAnsi="Arial" w:cs="Arial"/>
        </w:rPr>
        <w:t>Spese effettuate per conto terzi. Partite di giro. Anticipazioni per il finanziamento del sistema sanitario nazionale.</w:t>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ELENCO DEI PROGRAMMI DELLA MISSIONE:</w:t>
      </w:r>
    </w:p>
    <w:p w:rsidR="00AC79C4" w:rsidRPr="0087210E" w:rsidRDefault="00AC79C4" w:rsidP="00AC7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4749"/>
        <w:gridCol w:w="2120"/>
      </w:tblGrid>
      <w:tr w:rsidR="00AC79C4" w:rsidRPr="0087210E" w:rsidTr="00042C5A">
        <w:tc>
          <w:tcPr>
            <w:tcW w:w="7508" w:type="dxa"/>
            <w:gridSpan w:val="2"/>
            <w:shd w:val="clear" w:color="auto" w:fill="F2F2F2"/>
            <w:vAlign w:val="center"/>
          </w:tcPr>
          <w:p w:rsidR="00AC79C4" w:rsidRPr="0087210E" w:rsidRDefault="00AC79C4" w:rsidP="00042C5A">
            <w:pPr>
              <w:spacing w:after="0" w:line="240" w:lineRule="auto"/>
              <w:jc w:val="center"/>
              <w:rPr>
                <w:rFonts w:ascii="Arial" w:hAnsi="Arial" w:cs="Arial"/>
              </w:rPr>
            </w:pPr>
            <w:r w:rsidRPr="0087210E">
              <w:rPr>
                <w:rFonts w:ascii="Arial" w:hAnsi="Arial" w:cs="Arial"/>
              </w:rPr>
              <w:t>MISSIONE 99</w:t>
            </w:r>
          </w:p>
          <w:p w:rsidR="00AC79C4" w:rsidRPr="000E2378" w:rsidRDefault="00AC79C4" w:rsidP="00042C5A">
            <w:pPr>
              <w:spacing w:after="0" w:line="240" w:lineRule="auto"/>
              <w:jc w:val="center"/>
              <w:rPr>
                <w:rFonts w:ascii="Arial" w:hAnsi="Arial" w:cs="Arial"/>
                <w:sz w:val="16"/>
                <w:szCs w:val="16"/>
              </w:rPr>
            </w:pPr>
            <w:r>
              <w:rPr>
                <w:rFonts w:ascii="Arial" w:hAnsi="Arial" w:cs="Arial"/>
                <w:sz w:val="16"/>
                <w:szCs w:val="16"/>
              </w:rPr>
              <w:t>SERVIZI PER CONTO TERZI</w:t>
            </w:r>
          </w:p>
        </w:tc>
        <w:tc>
          <w:tcPr>
            <w:tcW w:w="2120" w:type="dxa"/>
            <w:shd w:val="clear" w:color="auto" w:fill="F2F2F2"/>
            <w:vAlign w:val="center"/>
          </w:tcPr>
          <w:p w:rsidR="00AC79C4" w:rsidRPr="0087210E" w:rsidRDefault="00AC79C4" w:rsidP="00042C5A">
            <w:pPr>
              <w:spacing w:after="0" w:line="240" w:lineRule="auto"/>
              <w:jc w:val="center"/>
              <w:rPr>
                <w:rFonts w:ascii="Arial" w:hAnsi="Arial" w:cs="Arial"/>
              </w:rPr>
            </w:pPr>
            <w:r>
              <w:rPr>
                <w:rFonts w:ascii="Arial" w:hAnsi="Arial" w:cs="Arial"/>
              </w:rPr>
              <w:t>BILANCIO PREVISIONE 2016</w:t>
            </w:r>
          </w:p>
        </w:tc>
      </w:tr>
      <w:tr w:rsidR="00AC79C4" w:rsidRPr="0087210E" w:rsidTr="00042C5A">
        <w:tc>
          <w:tcPr>
            <w:tcW w:w="2759"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1</w:t>
            </w:r>
          </w:p>
        </w:tc>
        <w:tc>
          <w:tcPr>
            <w:tcW w:w="4749"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SERVIZI PER CONTO TERZI - PARTITE DI GIRO</w:t>
            </w:r>
          </w:p>
        </w:tc>
        <w:tc>
          <w:tcPr>
            <w:tcW w:w="2120" w:type="dxa"/>
            <w:shd w:val="clear" w:color="auto" w:fill="auto"/>
            <w:vAlign w:val="center"/>
          </w:tcPr>
          <w:p w:rsidR="00AC79C4" w:rsidRPr="0087210E" w:rsidRDefault="00536E18" w:rsidP="00042C5A">
            <w:pPr>
              <w:spacing w:after="0" w:line="240" w:lineRule="auto"/>
              <w:rPr>
                <w:rFonts w:ascii="Arial" w:hAnsi="Arial" w:cs="Arial"/>
                <w:sz w:val="16"/>
                <w:szCs w:val="16"/>
              </w:rPr>
            </w:pPr>
            <w:r>
              <w:rPr>
                <w:rFonts w:ascii="Arial" w:hAnsi="Arial" w:cs="Arial"/>
                <w:sz w:val="16"/>
                <w:szCs w:val="16"/>
              </w:rPr>
              <w:t>612.000,00</w:t>
            </w:r>
          </w:p>
        </w:tc>
      </w:tr>
      <w:tr w:rsidR="00AC79C4" w:rsidRPr="0087210E" w:rsidTr="00042C5A">
        <w:tc>
          <w:tcPr>
            <w:tcW w:w="2759"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PROGRAMMA 2</w:t>
            </w:r>
          </w:p>
        </w:tc>
        <w:tc>
          <w:tcPr>
            <w:tcW w:w="4749" w:type="dxa"/>
            <w:shd w:val="clear" w:color="auto" w:fill="auto"/>
            <w:vAlign w:val="center"/>
          </w:tcPr>
          <w:p w:rsidR="00AC79C4" w:rsidRPr="0087210E" w:rsidRDefault="00AC79C4" w:rsidP="00042C5A">
            <w:pPr>
              <w:spacing w:after="0" w:line="240" w:lineRule="auto"/>
              <w:rPr>
                <w:rFonts w:ascii="Arial" w:hAnsi="Arial" w:cs="Arial"/>
                <w:sz w:val="16"/>
                <w:szCs w:val="16"/>
              </w:rPr>
            </w:pPr>
            <w:r w:rsidRPr="0087210E">
              <w:rPr>
                <w:rFonts w:ascii="Arial" w:hAnsi="Arial" w:cs="Arial"/>
                <w:sz w:val="16"/>
                <w:szCs w:val="16"/>
              </w:rPr>
              <w:t>ANTICIPAZIONI PER IL FINANZIAMENTO DEL SSN</w:t>
            </w:r>
          </w:p>
        </w:tc>
        <w:tc>
          <w:tcPr>
            <w:tcW w:w="2120" w:type="dxa"/>
            <w:shd w:val="clear" w:color="auto" w:fill="auto"/>
            <w:vAlign w:val="center"/>
          </w:tcPr>
          <w:p w:rsidR="00AC79C4" w:rsidRPr="0087210E" w:rsidRDefault="00536E18" w:rsidP="00042C5A">
            <w:pPr>
              <w:spacing w:after="0" w:line="240" w:lineRule="auto"/>
              <w:rPr>
                <w:rFonts w:ascii="Arial" w:hAnsi="Arial" w:cs="Arial"/>
                <w:sz w:val="16"/>
                <w:szCs w:val="16"/>
              </w:rPr>
            </w:pPr>
            <w:r>
              <w:rPr>
                <w:rFonts w:ascii="Arial" w:hAnsi="Arial" w:cs="Arial"/>
                <w:sz w:val="16"/>
                <w:szCs w:val="16"/>
              </w:rPr>
              <w:t>550.000,00</w:t>
            </w: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GRAFICO (diagramma a torta o a canne d’organo con la composizione della missione )</w:t>
      </w: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r w:rsidRPr="0087210E">
        <w:rPr>
          <w:rFonts w:ascii="Arial" w:hAnsi="Arial" w:cs="Arial"/>
          <w:sz w:val="40"/>
          <w:szCs w:val="40"/>
        </w:rPr>
        <w:t>PROGRAMMA</w:t>
      </w:r>
      <w:r>
        <w:rPr>
          <w:rFonts w:ascii="Arial" w:hAnsi="Arial" w:cs="Arial"/>
          <w:sz w:val="40"/>
          <w:szCs w:val="40"/>
        </w:rPr>
        <w:t xml:space="preserve"> </w:t>
      </w:r>
      <w:r w:rsidRPr="0087210E">
        <w:rPr>
          <w:rFonts w:ascii="Arial" w:hAnsi="Arial" w:cs="Arial"/>
          <w:sz w:val="40"/>
          <w:szCs w:val="40"/>
        </w:rPr>
        <w:t>9901</w:t>
      </w:r>
    </w:p>
    <w:p w:rsidR="00AC79C4" w:rsidRPr="0087210E" w:rsidRDefault="00AC79C4" w:rsidP="00AC79C4">
      <w:pPr>
        <w:jc w:val="center"/>
        <w:rPr>
          <w:rFonts w:ascii="Arial" w:hAnsi="Arial" w:cs="Arial"/>
          <w:sz w:val="40"/>
          <w:szCs w:val="40"/>
        </w:rPr>
      </w:pPr>
      <w:r w:rsidRPr="0087210E">
        <w:rPr>
          <w:rFonts w:ascii="Arial" w:hAnsi="Arial" w:cs="Arial"/>
          <w:sz w:val="40"/>
          <w:szCs w:val="40"/>
        </w:rPr>
        <w:t>SERVIZI PER CONTO TERZI – PARTITE DI GIRO</w:t>
      </w:r>
    </w:p>
    <w:p w:rsidR="00AC79C4" w:rsidRPr="0087210E" w:rsidRDefault="00AC79C4" w:rsidP="00AC79C4">
      <w:pPr>
        <w:jc w:val="both"/>
        <w:rPr>
          <w:rFonts w:ascii="Arial" w:hAnsi="Arial" w:cs="Arial"/>
        </w:rPr>
      </w:pPr>
      <w:r w:rsidRPr="0087210E">
        <w:rPr>
          <w:rFonts w:ascii="Arial" w:hAnsi="Arial" w:cs="Arial"/>
        </w:rPr>
        <w:t>Comprende le spese per: ritenute previdenziali e assistenziali al personale; ritenute erariali; altre ritenute al personale per conto di terzi; restituzione di depositi cauzionali; spese per acquisti di beni e servizi per conto di terzi; spese per trasferimenti per conto terzi; anticipazione di fondi per il servizio economato; restituzione di depositi per spese contrattuali.</w:t>
      </w:r>
      <w:r w:rsidRPr="0087210E">
        <w:rPr>
          <w:rFonts w:ascii="Arial" w:hAnsi="Arial" w:cs="Arial"/>
        </w:rPr>
        <w:tab/>
      </w:r>
    </w:p>
    <w:p w:rsidR="00AC79C4" w:rsidRPr="0087210E" w:rsidRDefault="00AC79C4" w:rsidP="00AC79C4">
      <w:pPr>
        <w:rPr>
          <w:rFonts w:ascii="Arial" w:hAnsi="Arial" w:cs="Arial"/>
        </w:rPr>
      </w:pPr>
    </w:p>
    <w:p w:rsidR="00AC79C4" w:rsidRPr="0087210E" w:rsidRDefault="00AC79C4" w:rsidP="00AC79C4">
      <w:pPr>
        <w:rPr>
          <w:rFonts w:ascii="Arial" w:hAnsi="Arial" w:cs="Arial"/>
        </w:rPr>
      </w:pPr>
      <w:r w:rsidRPr="0087210E">
        <w:rPr>
          <w:rFonts w:ascii="Arial" w:hAnsi="Arial" w:cs="Arial"/>
        </w:rPr>
        <w:t>RISORSE FINANZIARIE</w:t>
      </w:r>
    </w:p>
    <w:p w:rsidR="00AC79C4" w:rsidRPr="0087210E" w:rsidRDefault="00AC79C4" w:rsidP="00AC79C4">
      <w:pPr>
        <w:tabs>
          <w:tab w:val="left" w:pos="25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0"/>
        <w:gridCol w:w="1744"/>
        <w:gridCol w:w="1842"/>
        <w:gridCol w:w="1841"/>
      </w:tblGrid>
      <w:tr w:rsidR="00AC79C4" w:rsidRPr="0087210E" w:rsidTr="00042C5A">
        <w:tc>
          <w:tcPr>
            <w:tcW w:w="2405" w:type="dxa"/>
            <w:shd w:val="clear" w:color="auto" w:fill="F2F2F2"/>
            <w:vAlign w:val="center"/>
          </w:tcPr>
          <w:p w:rsidR="00AC79C4" w:rsidRPr="0087210E" w:rsidRDefault="00AC79C4" w:rsidP="00042C5A">
            <w:pPr>
              <w:spacing w:after="0" w:line="240" w:lineRule="auto"/>
              <w:jc w:val="center"/>
              <w:rPr>
                <w:rFonts w:ascii="Arial" w:hAnsi="Arial" w:cs="Arial"/>
              </w:rPr>
            </w:pPr>
          </w:p>
        </w:tc>
        <w:tc>
          <w:tcPr>
            <w:tcW w:w="1840"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CASSA</w:t>
            </w:r>
          </w:p>
        </w:tc>
        <w:tc>
          <w:tcPr>
            <w:tcW w:w="1700"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2016</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2"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2017</w:t>
            </w:r>
          </w:p>
          <w:p w:rsidR="00AC79C4" w:rsidRPr="0087210E" w:rsidRDefault="00AC79C4" w:rsidP="00042C5A">
            <w:pPr>
              <w:spacing w:after="0" w:line="240" w:lineRule="auto"/>
              <w:jc w:val="center"/>
              <w:rPr>
                <w:rFonts w:ascii="Arial" w:hAnsi="Arial" w:cs="Arial"/>
              </w:rPr>
            </w:pPr>
            <w:r>
              <w:rPr>
                <w:rFonts w:ascii="Arial" w:hAnsi="Arial" w:cs="Arial"/>
              </w:rPr>
              <w:t>COMPETENZA</w:t>
            </w:r>
          </w:p>
        </w:tc>
        <w:tc>
          <w:tcPr>
            <w:tcW w:w="1841" w:type="dxa"/>
            <w:shd w:val="clear" w:color="auto" w:fill="F2F2F2"/>
            <w:vAlign w:val="center"/>
          </w:tcPr>
          <w:p w:rsidR="00AC79C4" w:rsidRDefault="00AC79C4" w:rsidP="00042C5A">
            <w:pPr>
              <w:spacing w:after="0" w:line="240" w:lineRule="auto"/>
              <w:jc w:val="center"/>
              <w:rPr>
                <w:rFonts w:ascii="Arial" w:hAnsi="Arial" w:cs="Arial"/>
              </w:rPr>
            </w:pPr>
            <w:r>
              <w:rPr>
                <w:rFonts w:ascii="Arial" w:hAnsi="Arial" w:cs="Arial"/>
              </w:rPr>
              <w:t>2018</w:t>
            </w:r>
          </w:p>
          <w:p w:rsidR="00AC79C4" w:rsidRPr="0087210E" w:rsidRDefault="00AC79C4" w:rsidP="00042C5A">
            <w:pPr>
              <w:spacing w:after="0" w:line="240" w:lineRule="auto"/>
              <w:jc w:val="center"/>
              <w:rPr>
                <w:rFonts w:ascii="Arial" w:hAnsi="Arial" w:cs="Arial"/>
              </w:rPr>
            </w:pPr>
            <w:r>
              <w:rPr>
                <w:rFonts w:ascii="Arial" w:hAnsi="Arial" w:cs="Arial"/>
              </w:rPr>
              <w:t>COMPETENZA</w:t>
            </w: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p>
        </w:tc>
        <w:tc>
          <w:tcPr>
            <w:tcW w:w="1840" w:type="dxa"/>
            <w:shd w:val="clear" w:color="auto" w:fill="auto"/>
            <w:vAlign w:val="center"/>
          </w:tcPr>
          <w:p w:rsidR="00AC79C4" w:rsidRPr="0087210E" w:rsidRDefault="00AC79C4" w:rsidP="00042C5A">
            <w:pPr>
              <w:spacing w:after="0" w:line="240" w:lineRule="auto"/>
              <w:rPr>
                <w:rFonts w:ascii="Arial" w:hAnsi="Arial" w:cs="Arial"/>
              </w:rPr>
            </w:pPr>
          </w:p>
        </w:tc>
        <w:tc>
          <w:tcPr>
            <w:tcW w:w="1700" w:type="dxa"/>
            <w:shd w:val="clear" w:color="auto" w:fill="auto"/>
            <w:vAlign w:val="center"/>
          </w:tcPr>
          <w:p w:rsidR="00AC79C4" w:rsidRPr="0087210E" w:rsidRDefault="00AC79C4" w:rsidP="00042C5A">
            <w:pPr>
              <w:spacing w:after="0" w:line="240" w:lineRule="auto"/>
              <w:rPr>
                <w:rFonts w:ascii="Arial" w:hAnsi="Arial" w:cs="Arial"/>
              </w:rPr>
            </w:pPr>
          </w:p>
        </w:tc>
        <w:tc>
          <w:tcPr>
            <w:tcW w:w="1842" w:type="dxa"/>
            <w:shd w:val="clear" w:color="auto" w:fill="auto"/>
            <w:vAlign w:val="center"/>
          </w:tcPr>
          <w:p w:rsidR="00AC79C4" w:rsidRPr="0087210E" w:rsidRDefault="00AC79C4" w:rsidP="00042C5A">
            <w:pPr>
              <w:spacing w:after="0" w:line="240" w:lineRule="auto"/>
              <w:rPr>
                <w:rFonts w:ascii="Arial" w:hAnsi="Arial" w:cs="Arial"/>
              </w:rPr>
            </w:pPr>
          </w:p>
        </w:tc>
        <w:tc>
          <w:tcPr>
            <w:tcW w:w="1841" w:type="dxa"/>
            <w:shd w:val="clear" w:color="auto" w:fill="auto"/>
            <w:vAlign w:val="center"/>
          </w:tcPr>
          <w:p w:rsidR="00AC79C4" w:rsidRPr="0087210E" w:rsidRDefault="00AC79C4" w:rsidP="00042C5A">
            <w:pPr>
              <w:spacing w:after="0" w:line="240" w:lineRule="auto"/>
              <w:rPr>
                <w:rFonts w:ascii="Arial" w:hAnsi="Arial" w:cs="Arial"/>
              </w:rPr>
            </w:pPr>
          </w:p>
        </w:tc>
      </w:tr>
      <w:tr w:rsidR="00AC79C4" w:rsidRPr="0087210E" w:rsidTr="00042C5A">
        <w:tc>
          <w:tcPr>
            <w:tcW w:w="2405" w:type="dxa"/>
            <w:shd w:val="clear" w:color="auto" w:fill="auto"/>
            <w:vAlign w:val="center"/>
          </w:tcPr>
          <w:p w:rsidR="00AC79C4" w:rsidRPr="0087210E" w:rsidRDefault="00AC79C4" w:rsidP="00042C5A">
            <w:pPr>
              <w:spacing w:after="0" w:line="240" w:lineRule="auto"/>
              <w:rPr>
                <w:rFonts w:ascii="Arial" w:hAnsi="Arial" w:cs="Arial"/>
              </w:rPr>
            </w:pPr>
            <w:r w:rsidRPr="0087210E">
              <w:rPr>
                <w:rFonts w:ascii="Arial" w:hAnsi="Arial" w:cs="Arial"/>
              </w:rPr>
              <w:t>TOTALE SPESE</w:t>
            </w:r>
          </w:p>
        </w:tc>
        <w:tc>
          <w:tcPr>
            <w:tcW w:w="1840" w:type="dxa"/>
            <w:shd w:val="clear" w:color="auto" w:fill="auto"/>
            <w:vAlign w:val="center"/>
          </w:tcPr>
          <w:p w:rsidR="00AC79C4" w:rsidRPr="0087210E" w:rsidRDefault="00536E18" w:rsidP="00042C5A">
            <w:pPr>
              <w:spacing w:after="0" w:line="240" w:lineRule="auto"/>
              <w:rPr>
                <w:rFonts w:ascii="Arial" w:hAnsi="Arial" w:cs="Arial"/>
              </w:rPr>
            </w:pPr>
            <w:r>
              <w:rPr>
                <w:rFonts w:ascii="Arial" w:hAnsi="Arial" w:cs="Arial"/>
              </w:rPr>
              <w:t>1.162.000,00</w:t>
            </w:r>
          </w:p>
        </w:tc>
        <w:tc>
          <w:tcPr>
            <w:tcW w:w="1700" w:type="dxa"/>
            <w:shd w:val="clear" w:color="auto" w:fill="auto"/>
            <w:vAlign w:val="center"/>
          </w:tcPr>
          <w:p w:rsidR="00AC79C4" w:rsidRPr="0087210E" w:rsidRDefault="00536E18" w:rsidP="00042C5A">
            <w:pPr>
              <w:spacing w:after="0" w:line="240" w:lineRule="auto"/>
              <w:rPr>
                <w:rFonts w:ascii="Arial" w:hAnsi="Arial" w:cs="Arial"/>
              </w:rPr>
            </w:pPr>
            <w:r>
              <w:rPr>
                <w:rFonts w:ascii="Arial" w:hAnsi="Arial" w:cs="Arial"/>
              </w:rPr>
              <w:t>1.162.000,00</w:t>
            </w:r>
          </w:p>
        </w:tc>
        <w:tc>
          <w:tcPr>
            <w:tcW w:w="1842" w:type="dxa"/>
            <w:shd w:val="clear" w:color="auto" w:fill="auto"/>
            <w:vAlign w:val="center"/>
          </w:tcPr>
          <w:p w:rsidR="00AC79C4" w:rsidRPr="0087210E" w:rsidRDefault="00536E18" w:rsidP="00042C5A">
            <w:pPr>
              <w:spacing w:after="0" w:line="240" w:lineRule="auto"/>
              <w:rPr>
                <w:rFonts w:ascii="Arial" w:hAnsi="Arial" w:cs="Arial"/>
              </w:rPr>
            </w:pPr>
            <w:r>
              <w:rPr>
                <w:rFonts w:ascii="Arial" w:hAnsi="Arial" w:cs="Arial"/>
              </w:rPr>
              <w:t>1.162.000,00</w:t>
            </w:r>
          </w:p>
        </w:tc>
        <w:tc>
          <w:tcPr>
            <w:tcW w:w="1841" w:type="dxa"/>
            <w:shd w:val="clear" w:color="auto" w:fill="auto"/>
            <w:vAlign w:val="center"/>
          </w:tcPr>
          <w:p w:rsidR="00AC79C4" w:rsidRPr="0087210E" w:rsidRDefault="00536E18" w:rsidP="00042C5A">
            <w:pPr>
              <w:spacing w:after="0" w:line="240" w:lineRule="auto"/>
              <w:rPr>
                <w:rFonts w:ascii="Arial" w:hAnsi="Arial" w:cs="Arial"/>
              </w:rPr>
            </w:pPr>
            <w:r>
              <w:rPr>
                <w:rFonts w:ascii="Arial" w:hAnsi="Arial" w:cs="Arial"/>
              </w:rPr>
              <w:t>1.162.000,00</w:t>
            </w:r>
          </w:p>
        </w:tc>
      </w:tr>
      <w:tr w:rsidR="00536E18" w:rsidRPr="0087210E" w:rsidTr="00042C5A">
        <w:tc>
          <w:tcPr>
            <w:tcW w:w="2405" w:type="dxa"/>
            <w:shd w:val="clear" w:color="auto" w:fill="auto"/>
            <w:vAlign w:val="center"/>
          </w:tcPr>
          <w:p w:rsidR="00536E18" w:rsidRPr="0087210E" w:rsidRDefault="00536E18" w:rsidP="00042C5A">
            <w:pPr>
              <w:spacing w:after="0" w:line="240" w:lineRule="auto"/>
              <w:rPr>
                <w:rFonts w:ascii="Arial" w:hAnsi="Arial" w:cs="Arial"/>
              </w:rPr>
            </w:pPr>
          </w:p>
        </w:tc>
        <w:tc>
          <w:tcPr>
            <w:tcW w:w="1840" w:type="dxa"/>
            <w:shd w:val="clear" w:color="auto" w:fill="auto"/>
            <w:vAlign w:val="center"/>
          </w:tcPr>
          <w:p w:rsidR="00536E18" w:rsidRDefault="00536E18" w:rsidP="00042C5A">
            <w:pPr>
              <w:spacing w:after="0" w:line="240" w:lineRule="auto"/>
              <w:rPr>
                <w:rFonts w:ascii="Arial" w:hAnsi="Arial" w:cs="Arial"/>
              </w:rPr>
            </w:pPr>
          </w:p>
        </w:tc>
        <w:tc>
          <w:tcPr>
            <w:tcW w:w="1700" w:type="dxa"/>
            <w:shd w:val="clear" w:color="auto" w:fill="auto"/>
            <w:vAlign w:val="center"/>
          </w:tcPr>
          <w:p w:rsidR="00536E18" w:rsidRDefault="00536E18" w:rsidP="00042C5A">
            <w:pPr>
              <w:spacing w:after="0" w:line="240" w:lineRule="auto"/>
              <w:rPr>
                <w:rFonts w:ascii="Arial" w:hAnsi="Arial" w:cs="Arial"/>
              </w:rPr>
            </w:pPr>
          </w:p>
        </w:tc>
        <w:tc>
          <w:tcPr>
            <w:tcW w:w="1842" w:type="dxa"/>
            <w:shd w:val="clear" w:color="auto" w:fill="auto"/>
            <w:vAlign w:val="center"/>
          </w:tcPr>
          <w:p w:rsidR="00536E18" w:rsidRDefault="00536E18" w:rsidP="00042C5A">
            <w:pPr>
              <w:spacing w:after="0" w:line="240" w:lineRule="auto"/>
              <w:rPr>
                <w:rFonts w:ascii="Arial" w:hAnsi="Arial" w:cs="Arial"/>
              </w:rPr>
            </w:pPr>
          </w:p>
        </w:tc>
        <w:tc>
          <w:tcPr>
            <w:tcW w:w="1841" w:type="dxa"/>
            <w:shd w:val="clear" w:color="auto" w:fill="auto"/>
            <w:vAlign w:val="center"/>
          </w:tcPr>
          <w:p w:rsidR="00536E18" w:rsidRDefault="00536E18" w:rsidP="00042C5A">
            <w:pPr>
              <w:spacing w:after="0" w:line="240" w:lineRule="auto"/>
              <w:rPr>
                <w:rFonts w:ascii="Arial" w:hAnsi="Arial" w:cs="Arial"/>
              </w:rPr>
            </w:pPr>
          </w:p>
        </w:tc>
      </w:tr>
    </w:tbl>
    <w:p w:rsidR="00AC79C4" w:rsidRPr="008B709E" w:rsidRDefault="00AC79C4" w:rsidP="00AC79C4">
      <w:pPr>
        <w:tabs>
          <w:tab w:val="right" w:pos="9638"/>
        </w:tabs>
        <w:jc w:val="both"/>
        <w:rPr>
          <w:rFonts w:ascii="Arial" w:hAnsi="Arial" w:cs="Arial"/>
          <w:sz w:val="16"/>
          <w:szCs w:val="16"/>
        </w:rPr>
      </w:pPr>
    </w:p>
    <w:p w:rsidR="00AC79C4" w:rsidRPr="0087210E" w:rsidRDefault="00AC79C4" w:rsidP="00AC79C4">
      <w:pPr>
        <w:jc w:val="center"/>
        <w:rPr>
          <w:rFonts w:ascii="Arial" w:hAnsi="Arial" w:cs="Arial"/>
          <w:sz w:val="40"/>
          <w:szCs w:val="40"/>
        </w:rPr>
      </w:pPr>
    </w:p>
    <w:p w:rsidR="00AC79C4" w:rsidRPr="0087210E" w:rsidRDefault="00AC79C4" w:rsidP="00AC79C4">
      <w:pPr>
        <w:jc w:val="center"/>
        <w:rPr>
          <w:rFonts w:ascii="Arial" w:hAnsi="Arial" w:cs="Arial"/>
          <w:sz w:val="40"/>
          <w:szCs w:val="40"/>
        </w:rPr>
      </w:pPr>
    </w:p>
    <w:p w:rsidR="00923058" w:rsidRDefault="00923058" w:rsidP="00AC79C4">
      <w:pPr>
        <w:rPr>
          <w:rFonts w:ascii="Arial" w:hAnsi="Arial" w:cs="Arial"/>
          <w:sz w:val="48"/>
          <w:szCs w:val="48"/>
        </w:rPr>
      </w:pPr>
    </w:p>
    <w:p w:rsidR="00AC79C4" w:rsidRPr="0087210E" w:rsidRDefault="00AC79C4" w:rsidP="00AC79C4">
      <w:pPr>
        <w:rPr>
          <w:rFonts w:ascii="Arial" w:hAnsi="Arial" w:cs="Arial"/>
          <w:sz w:val="48"/>
          <w:szCs w:val="48"/>
        </w:rPr>
      </w:pPr>
      <w:r w:rsidRPr="0087210E">
        <w:rPr>
          <w:rFonts w:ascii="Arial" w:hAnsi="Arial" w:cs="Arial"/>
          <w:sz w:val="48"/>
          <w:szCs w:val="48"/>
        </w:rPr>
        <w:t>SEZIONE OPERATIVA - PARTE SECONDA</w:t>
      </w:r>
    </w:p>
    <w:p w:rsidR="00AC79C4" w:rsidRPr="0087210E" w:rsidRDefault="00AC79C4" w:rsidP="00AC79C4">
      <w:pPr>
        <w:spacing w:after="120"/>
        <w:jc w:val="center"/>
        <w:rPr>
          <w:rFonts w:ascii="Arial" w:hAnsi="Arial" w:cs="Arial"/>
          <w:sz w:val="48"/>
          <w:szCs w:val="48"/>
        </w:rPr>
      </w:pPr>
      <w:r w:rsidRPr="0087210E">
        <w:rPr>
          <w:rFonts w:ascii="Arial" w:hAnsi="Arial" w:cs="Arial"/>
          <w:sz w:val="48"/>
          <w:szCs w:val="48"/>
        </w:rPr>
        <w:t>LA PROGRAMMAZIONE DEGLI INVESTIMENTI</w:t>
      </w:r>
    </w:p>
    <w:p w:rsidR="00AC79C4" w:rsidRPr="0087210E" w:rsidRDefault="00AC79C4" w:rsidP="00AC79C4">
      <w:pPr>
        <w:spacing w:after="0"/>
        <w:jc w:val="center"/>
        <w:rPr>
          <w:rFonts w:ascii="Arial" w:hAnsi="Arial" w:cs="Arial"/>
          <w:sz w:val="48"/>
          <w:szCs w:val="48"/>
        </w:rPr>
      </w:pPr>
    </w:p>
    <w:p w:rsidR="00AC79C4" w:rsidRPr="000E2378" w:rsidRDefault="00AC79C4" w:rsidP="00AC79C4">
      <w:pPr>
        <w:jc w:val="both"/>
        <w:rPr>
          <w:rFonts w:ascii="Arial" w:hAnsi="Arial" w:cs="Arial"/>
        </w:rPr>
      </w:pPr>
      <w:r w:rsidRPr="000E2378">
        <w:rPr>
          <w:rFonts w:ascii="Arial" w:hAnsi="Arial" w:cs="Arial"/>
        </w:rPr>
        <w:t xml:space="preserve">(L’Ente dovrà inserire una parte testuale descrittiva relativa alla politica delle opere pubbliche per il triennio) </w:t>
      </w:r>
    </w:p>
    <w:p w:rsidR="00AC79C4" w:rsidRPr="000E2378" w:rsidRDefault="00AC79C4" w:rsidP="00AC79C4">
      <w:pPr>
        <w:spacing w:after="0"/>
        <w:jc w:val="both"/>
        <w:rPr>
          <w:rFonts w:ascii="Arial" w:hAnsi="Arial" w:cs="Arial"/>
        </w:rPr>
      </w:pPr>
    </w:p>
    <w:p w:rsidR="00AC79C4" w:rsidRPr="000E2378" w:rsidRDefault="00AC79C4" w:rsidP="00AC79C4">
      <w:pPr>
        <w:jc w:val="both"/>
        <w:rPr>
          <w:rFonts w:ascii="Arial" w:hAnsi="Arial" w:cs="Arial"/>
        </w:rPr>
      </w:pPr>
      <w:r w:rsidRPr="000E2378">
        <w:rPr>
          <w:rFonts w:ascii="Arial" w:hAnsi="Arial" w:cs="Arial"/>
        </w:rPr>
        <w:t>ELENCO DEGLI INVESTIMENTI PER MISSIONE E PROGRAMMA NEL TRIENNIO:</w:t>
      </w:r>
    </w:p>
    <w:p w:rsidR="00AC79C4" w:rsidRPr="000E2378" w:rsidRDefault="00AC79C4" w:rsidP="00AC79C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AC79C4" w:rsidRPr="000E2378" w:rsidTr="00042C5A">
        <w:tc>
          <w:tcPr>
            <w:tcW w:w="1925"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MISSIONE</w:t>
            </w:r>
          </w:p>
        </w:tc>
        <w:tc>
          <w:tcPr>
            <w:tcW w:w="1925"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PROGRAMMA</w:t>
            </w:r>
          </w:p>
        </w:tc>
        <w:tc>
          <w:tcPr>
            <w:tcW w:w="1926"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6</w:t>
            </w:r>
          </w:p>
        </w:tc>
        <w:tc>
          <w:tcPr>
            <w:tcW w:w="1926"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7</w:t>
            </w:r>
          </w:p>
        </w:tc>
        <w:tc>
          <w:tcPr>
            <w:tcW w:w="1926"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8</w:t>
            </w:r>
          </w:p>
        </w:tc>
      </w:tr>
      <w:tr w:rsidR="00AC79C4" w:rsidRPr="000E2378" w:rsidTr="00042C5A">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1</w:t>
            </w:r>
          </w:p>
        </w:tc>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5</w:t>
            </w:r>
          </w:p>
        </w:tc>
        <w:tc>
          <w:tcPr>
            <w:tcW w:w="1926"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302.464,00</w:t>
            </w: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3</w:t>
            </w:r>
          </w:p>
        </w:tc>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1</w:t>
            </w:r>
          </w:p>
        </w:tc>
        <w:tc>
          <w:tcPr>
            <w:tcW w:w="1926"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200.000,00</w:t>
            </w: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8</w:t>
            </w:r>
          </w:p>
        </w:tc>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1</w:t>
            </w:r>
          </w:p>
        </w:tc>
        <w:tc>
          <w:tcPr>
            <w:tcW w:w="1926"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250.000,00</w:t>
            </w: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9</w:t>
            </w:r>
          </w:p>
        </w:tc>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2</w:t>
            </w:r>
          </w:p>
        </w:tc>
        <w:tc>
          <w:tcPr>
            <w:tcW w:w="1926"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535.000,00</w:t>
            </w: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9</w:t>
            </w:r>
          </w:p>
        </w:tc>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3</w:t>
            </w:r>
          </w:p>
        </w:tc>
        <w:tc>
          <w:tcPr>
            <w:tcW w:w="1926"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200.000,00</w:t>
            </w: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9</w:t>
            </w:r>
          </w:p>
        </w:tc>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4</w:t>
            </w:r>
          </w:p>
        </w:tc>
        <w:tc>
          <w:tcPr>
            <w:tcW w:w="1926"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300.000,00</w:t>
            </w: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BA0889" w:rsidRPr="000E2378" w:rsidTr="00042C5A">
        <w:tc>
          <w:tcPr>
            <w:tcW w:w="1925" w:type="dxa"/>
            <w:shd w:val="clear" w:color="auto" w:fill="auto"/>
            <w:vAlign w:val="center"/>
          </w:tcPr>
          <w:p w:rsidR="00BA0889" w:rsidRDefault="00BA0889" w:rsidP="00042C5A">
            <w:pPr>
              <w:spacing w:after="0" w:line="240" w:lineRule="auto"/>
              <w:jc w:val="center"/>
              <w:rPr>
                <w:rFonts w:ascii="Arial" w:hAnsi="Arial" w:cs="Arial"/>
              </w:rPr>
            </w:pPr>
            <w:r>
              <w:rPr>
                <w:rFonts w:ascii="Arial" w:hAnsi="Arial" w:cs="Arial"/>
              </w:rPr>
              <w:t>9</w:t>
            </w:r>
          </w:p>
        </w:tc>
        <w:tc>
          <w:tcPr>
            <w:tcW w:w="1925" w:type="dxa"/>
            <w:shd w:val="clear" w:color="auto" w:fill="auto"/>
            <w:vAlign w:val="center"/>
          </w:tcPr>
          <w:p w:rsidR="00BA0889" w:rsidRDefault="00BA0889" w:rsidP="00042C5A">
            <w:pPr>
              <w:spacing w:after="0" w:line="240" w:lineRule="auto"/>
              <w:jc w:val="center"/>
              <w:rPr>
                <w:rFonts w:ascii="Arial" w:hAnsi="Arial" w:cs="Arial"/>
              </w:rPr>
            </w:pPr>
            <w:r>
              <w:rPr>
                <w:rFonts w:ascii="Arial" w:hAnsi="Arial" w:cs="Arial"/>
              </w:rPr>
              <w:t>5</w:t>
            </w:r>
          </w:p>
        </w:tc>
        <w:tc>
          <w:tcPr>
            <w:tcW w:w="1926" w:type="dxa"/>
            <w:shd w:val="clear" w:color="auto" w:fill="auto"/>
            <w:vAlign w:val="center"/>
          </w:tcPr>
          <w:p w:rsidR="00BA0889" w:rsidRDefault="00BA0889" w:rsidP="00042C5A">
            <w:pPr>
              <w:spacing w:after="0" w:line="240" w:lineRule="auto"/>
              <w:jc w:val="center"/>
              <w:rPr>
                <w:rFonts w:ascii="Arial" w:hAnsi="Arial" w:cs="Arial"/>
              </w:rPr>
            </w:pPr>
            <w:r>
              <w:rPr>
                <w:rFonts w:ascii="Arial" w:hAnsi="Arial" w:cs="Arial"/>
              </w:rPr>
              <w:t>211.978,00</w:t>
            </w:r>
          </w:p>
        </w:tc>
        <w:tc>
          <w:tcPr>
            <w:tcW w:w="1926" w:type="dxa"/>
            <w:shd w:val="clear" w:color="auto" w:fill="auto"/>
            <w:vAlign w:val="center"/>
          </w:tcPr>
          <w:p w:rsidR="00BA0889" w:rsidRPr="000E2378" w:rsidRDefault="00BA0889" w:rsidP="00042C5A">
            <w:pPr>
              <w:spacing w:after="0" w:line="240" w:lineRule="auto"/>
              <w:jc w:val="center"/>
              <w:rPr>
                <w:rFonts w:ascii="Arial" w:hAnsi="Arial" w:cs="Arial"/>
              </w:rPr>
            </w:pPr>
          </w:p>
        </w:tc>
        <w:tc>
          <w:tcPr>
            <w:tcW w:w="1926" w:type="dxa"/>
            <w:shd w:val="clear" w:color="auto" w:fill="auto"/>
            <w:vAlign w:val="center"/>
          </w:tcPr>
          <w:p w:rsidR="00BA0889" w:rsidRPr="000E2378" w:rsidRDefault="00BA0889" w:rsidP="00042C5A">
            <w:pPr>
              <w:spacing w:after="0" w:line="240" w:lineRule="auto"/>
              <w:jc w:val="center"/>
              <w:rPr>
                <w:rFonts w:ascii="Arial" w:hAnsi="Arial" w:cs="Arial"/>
              </w:rPr>
            </w:pPr>
          </w:p>
        </w:tc>
      </w:tr>
      <w:tr w:rsidR="00AC79C4" w:rsidRPr="000E2378" w:rsidTr="00042C5A">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12</w:t>
            </w:r>
          </w:p>
        </w:tc>
        <w:tc>
          <w:tcPr>
            <w:tcW w:w="1925"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9</w:t>
            </w:r>
          </w:p>
        </w:tc>
        <w:tc>
          <w:tcPr>
            <w:tcW w:w="1926" w:type="dxa"/>
            <w:shd w:val="clear" w:color="auto" w:fill="auto"/>
            <w:vAlign w:val="center"/>
          </w:tcPr>
          <w:p w:rsidR="00AC79C4" w:rsidRPr="000E2378" w:rsidRDefault="0053008B" w:rsidP="00042C5A">
            <w:pPr>
              <w:spacing w:after="0" w:line="240" w:lineRule="auto"/>
              <w:jc w:val="center"/>
              <w:rPr>
                <w:rFonts w:ascii="Arial" w:hAnsi="Arial" w:cs="Arial"/>
              </w:rPr>
            </w:pPr>
            <w:r>
              <w:rPr>
                <w:rFonts w:ascii="Arial" w:hAnsi="Arial" w:cs="Arial"/>
              </w:rPr>
              <w:t>120.000,00</w:t>
            </w: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925"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5"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925"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w:t>
            </w:r>
          </w:p>
        </w:tc>
        <w:tc>
          <w:tcPr>
            <w:tcW w:w="1925"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w:t>
            </w: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26" w:type="dxa"/>
            <w:shd w:val="clear" w:color="auto" w:fill="auto"/>
            <w:vAlign w:val="center"/>
          </w:tcPr>
          <w:p w:rsidR="00AC79C4" w:rsidRPr="000E2378" w:rsidRDefault="00AC79C4" w:rsidP="00042C5A">
            <w:pPr>
              <w:spacing w:after="0" w:line="240" w:lineRule="auto"/>
              <w:jc w:val="center"/>
              <w:rPr>
                <w:rFonts w:ascii="Arial" w:hAnsi="Arial" w:cs="Arial"/>
              </w:rPr>
            </w:pPr>
          </w:p>
        </w:tc>
      </w:tr>
    </w:tbl>
    <w:p w:rsidR="00AC79C4" w:rsidRPr="008B709E" w:rsidRDefault="00AC79C4" w:rsidP="00AC79C4">
      <w:pPr>
        <w:tabs>
          <w:tab w:val="right" w:pos="9638"/>
        </w:tabs>
        <w:jc w:val="both"/>
        <w:rPr>
          <w:rFonts w:ascii="Arial" w:hAnsi="Arial" w:cs="Arial"/>
          <w:sz w:val="16"/>
        </w:rPr>
      </w:pPr>
    </w:p>
    <w:p w:rsidR="00AC79C4" w:rsidRPr="000E2378" w:rsidRDefault="00AC79C4" w:rsidP="00AC79C4">
      <w:pPr>
        <w:jc w:val="both"/>
        <w:rPr>
          <w:rFonts w:ascii="Arial" w:hAnsi="Arial" w:cs="Arial"/>
        </w:rPr>
      </w:pPr>
      <w:r w:rsidRPr="000E2378">
        <w:rPr>
          <w:rFonts w:ascii="Arial" w:hAnsi="Arial" w:cs="Arial"/>
        </w:rPr>
        <w:t>FONTI DI FINANZIAMENTO</w:t>
      </w:r>
    </w:p>
    <w:p w:rsidR="00AC79C4" w:rsidRPr="000E2378" w:rsidRDefault="00AC79C4" w:rsidP="00AC79C4">
      <w:pPr>
        <w:spacing w:after="0"/>
        <w:jc w:val="both"/>
        <w:rPr>
          <w:rFonts w:ascii="Arial" w:hAnsi="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701"/>
        <w:gridCol w:w="1560"/>
        <w:gridCol w:w="1559"/>
      </w:tblGrid>
      <w:tr w:rsidR="00AC79C4" w:rsidRPr="000E2378" w:rsidTr="00042C5A">
        <w:tc>
          <w:tcPr>
            <w:tcW w:w="4531"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MODALITÀ DI FINANZIAMENTO</w:t>
            </w:r>
          </w:p>
        </w:tc>
        <w:tc>
          <w:tcPr>
            <w:tcW w:w="1701"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6</w:t>
            </w:r>
          </w:p>
        </w:tc>
        <w:tc>
          <w:tcPr>
            <w:tcW w:w="1560"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7</w:t>
            </w:r>
          </w:p>
        </w:tc>
        <w:tc>
          <w:tcPr>
            <w:tcW w:w="1559"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8</w:t>
            </w:r>
          </w:p>
        </w:tc>
      </w:tr>
      <w:tr w:rsidR="00AC79C4" w:rsidRPr="000E2378" w:rsidTr="00042C5A">
        <w:tc>
          <w:tcPr>
            <w:tcW w:w="4531" w:type="dxa"/>
            <w:shd w:val="clear" w:color="auto" w:fill="auto"/>
          </w:tcPr>
          <w:p w:rsidR="00AC79C4" w:rsidRPr="000E2378" w:rsidRDefault="00AC79C4" w:rsidP="00042C5A">
            <w:pPr>
              <w:spacing w:after="0" w:line="240" w:lineRule="auto"/>
              <w:jc w:val="both"/>
              <w:rPr>
                <w:rFonts w:ascii="Arial" w:hAnsi="Arial" w:cs="Arial"/>
              </w:rPr>
            </w:pPr>
          </w:p>
        </w:tc>
        <w:tc>
          <w:tcPr>
            <w:tcW w:w="1701" w:type="dxa"/>
            <w:shd w:val="clear" w:color="auto" w:fill="auto"/>
          </w:tcPr>
          <w:p w:rsidR="00AC79C4" w:rsidRPr="000E2378" w:rsidRDefault="00AC79C4" w:rsidP="00042C5A">
            <w:pPr>
              <w:spacing w:after="0" w:line="240" w:lineRule="auto"/>
              <w:jc w:val="center"/>
              <w:rPr>
                <w:rFonts w:ascii="Arial" w:hAnsi="Arial" w:cs="Arial"/>
              </w:rPr>
            </w:pPr>
          </w:p>
        </w:tc>
        <w:tc>
          <w:tcPr>
            <w:tcW w:w="1560" w:type="dxa"/>
            <w:shd w:val="clear" w:color="auto" w:fill="auto"/>
          </w:tcPr>
          <w:p w:rsidR="00AC79C4" w:rsidRPr="000E2378" w:rsidRDefault="00AC79C4" w:rsidP="00042C5A">
            <w:pPr>
              <w:spacing w:after="0" w:line="240" w:lineRule="auto"/>
              <w:jc w:val="center"/>
              <w:rPr>
                <w:rFonts w:ascii="Arial" w:hAnsi="Arial" w:cs="Arial"/>
              </w:rPr>
            </w:pPr>
          </w:p>
        </w:tc>
        <w:tc>
          <w:tcPr>
            <w:tcW w:w="1559" w:type="dxa"/>
            <w:shd w:val="clear" w:color="auto" w:fill="auto"/>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vAlign w:val="center"/>
          </w:tcPr>
          <w:p w:rsidR="00AC79C4" w:rsidRPr="000E2378" w:rsidRDefault="00AC79C4" w:rsidP="00042C5A">
            <w:pPr>
              <w:spacing w:after="0" w:line="240" w:lineRule="auto"/>
              <w:rPr>
                <w:rFonts w:ascii="Arial" w:hAnsi="Arial" w:cs="Arial"/>
              </w:rPr>
            </w:pPr>
            <w:r w:rsidRPr="000E2378">
              <w:rPr>
                <w:rFonts w:ascii="Arial" w:hAnsi="Arial" w:cs="Arial"/>
              </w:rPr>
              <w:t>CONTRIBUTI DELL’UNIONE EUROPEA</w:t>
            </w:r>
          </w:p>
        </w:tc>
        <w:tc>
          <w:tcPr>
            <w:tcW w:w="1701"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60"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5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vAlign w:val="center"/>
          </w:tcPr>
          <w:p w:rsidR="00AC79C4" w:rsidRPr="000E2378" w:rsidRDefault="00AC79C4" w:rsidP="00042C5A">
            <w:pPr>
              <w:spacing w:after="0" w:line="240" w:lineRule="auto"/>
              <w:rPr>
                <w:rFonts w:ascii="Arial" w:hAnsi="Arial" w:cs="Arial"/>
              </w:rPr>
            </w:pPr>
            <w:r w:rsidRPr="000E2378">
              <w:rPr>
                <w:rFonts w:ascii="Arial" w:hAnsi="Arial" w:cs="Arial"/>
              </w:rPr>
              <w:t>CONTRIBUTI STATALI</w:t>
            </w:r>
          </w:p>
        </w:tc>
        <w:tc>
          <w:tcPr>
            <w:tcW w:w="1701"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60"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5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vAlign w:val="center"/>
          </w:tcPr>
          <w:p w:rsidR="00AC79C4" w:rsidRPr="000E2378" w:rsidRDefault="00AC79C4" w:rsidP="00042C5A">
            <w:pPr>
              <w:spacing w:after="0" w:line="240" w:lineRule="auto"/>
              <w:rPr>
                <w:rFonts w:ascii="Arial" w:hAnsi="Arial" w:cs="Arial"/>
              </w:rPr>
            </w:pPr>
            <w:r w:rsidRPr="000E2378">
              <w:rPr>
                <w:rFonts w:ascii="Arial" w:hAnsi="Arial" w:cs="Arial"/>
              </w:rPr>
              <w:t>CONTRIBUTI REGIONALI</w:t>
            </w:r>
          </w:p>
        </w:tc>
        <w:tc>
          <w:tcPr>
            <w:tcW w:w="1701" w:type="dxa"/>
            <w:shd w:val="clear" w:color="auto" w:fill="auto"/>
            <w:vAlign w:val="center"/>
          </w:tcPr>
          <w:p w:rsidR="00AC79C4" w:rsidRPr="000E2378" w:rsidRDefault="007F53D0" w:rsidP="00042C5A">
            <w:pPr>
              <w:spacing w:after="0" w:line="240" w:lineRule="auto"/>
              <w:jc w:val="center"/>
              <w:rPr>
                <w:rFonts w:ascii="Arial" w:hAnsi="Arial" w:cs="Arial"/>
              </w:rPr>
            </w:pPr>
            <w:r>
              <w:rPr>
                <w:rFonts w:ascii="Arial" w:hAnsi="Arial" w:cs="Arial"/>
              </w:rPr>
              <w:t>1999442</w:t>
            </w:r>
          </w:p>
        </w:tc>
        <w:tc>
          <w:tcPr>
            <w:tcW w:w="1560"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5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vAlign w:val="center"/>
          </w:tcPr>
          <w:p w:rsidR="00AC79C4" w:rsidRPr="000E2378" w:rsidRDefault="00AC79C4" w:rsidP="00042C5A">
            <w:pPr>
              <w:spacing w:after="0" w:line="240" w:lineRule="auto"/>
              <w:rPr>
                <w:rFonts w:ascii="Arial" w:hAnsi="Arial" w:cs="Arial"/>
              </w:rPr>
            </w:pPr>
            <w:r w:rsidRPr="000E2378">
              <w:rPr>
                <w:rFonts w:ascii="Arial" w:hAnsi="Arial" w:cs="Arial"/>
              </w:rPr>
              <w:t>CONTRIBUTI DA PRIVATI IN CONTO CAPIT.</w:t>
            </w:r>
          </w:p>
        </w:tc>
        <w:tc>
          <w:tcPr>
            <w:tcW w:w="1701"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60"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5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vAlign w:val="center"/>
          </w:tcPr>
          <w:p w:rsidR="00AC79C4" w:rsidRPr="000E2378" w:rsidRDefault="00AC79C4" w:rsidP="00042C5A">
            <w:pPr>
              <w:spacing w:after="0" w:line="240" w:lineRule="auto"/>
              <w:rPr>
                <w:rFonts w:ascii="Arial" w:hAnsi="Arial" w:cs="Arial"/>
              </w:rPr>
            </w:pPr>
            <w:r w:rsidRPr="000E2378">
              <w:rPr>
                <w:rFonts w:ascii="Arial" w:hAnsi="Arial" w:cs="Arial"/>
              </w:rPr>
              <w:t>ONERI DI URBANIZZAZIONE</w:t>
            </w:r>
          </w:p>
        </w:tc>
        <w:tc>
          <w:tcPr>
            <w:tcW w:w="1701"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60"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5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vAlign w:val="center"/>
          </w:tcPr>
          <w:p w:rsidR="00AC79C4" w:rsidRPr="000E2378" w:rsidRDefault="00AC79C4" w:rsidP="00042C5A">
            <w:pPr>
              <w:spacing w:after="0" w:line="240" w:lineRule="auto"/>
              <w:rPr>
                <w:rFonts w:ascii="Arial" w:hAnsi="Arial" w:cs="Arial"/>
              </w:rPr>
            </w:pPr>
            <w:r w:rsidRPr="000E2378">
              <w:rPr>
                <w:rFonts w:ascii="Arial" w:hAnsi="Arial" w:cs="Arial"/>
              </w:rPr>
              <w:t>MONETIZZAZIONI</w:t>
            </w:r>
          </w:p>
        </w:tc>
        <w:tc>
          <w:tcPr>
            <w:tcW w:w="1701"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60"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5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vAlign w:val="center"/>
          </w:tcPr>
          <w:p w:rsidR="00AC79C4" w:rsidRPr="000E2378" w:rsidRDefault="00AC79C4" w:rsidP="00042C5A">
            <w:pPr>
              <w:spacing w:after="0" w:line="240" w:lineRule="auto"/>
              <w:rPr>
                <w:rFonts w:ascii="Arial" w:hAnsi="Arial" w:cs="Arial"/>
              </w:rPr>
            </w:pPr>
            <w:r w:rsidRPr="000E2378">
              <w:rPr>
                <w:rFonts w:ascii="Arial" w:hAnsi="Arial" w:cs="Arial"/>
              </w:rPr>
              <w:t>ALIENAZIONI PATRIMONIALI</w:t>
            </w:r>
          </w:p>
        </w:tc>
        <w:tc>
          <w:tcPr>
            <w:tcW w:w="1701"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60"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5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vAlign w:val="center"/>
          </w:tcPr>
          <w:p w:rsidR="00AC79C4" w:rsidRPr="000E2378" w:rsidRDefault="00AC79C4" w:rsidP="00042C5A">
            <w:pPr>
              <w:spacing w:after="0" w:line="240" w:lineRule="auto"/>
              <w:rPr>
                <w:rFonts w:ascii="Arial" w:hAnsi="Arial" w:cs="Arial"/>
              </w:rPr>
            </w:pPr>
            <w:r w:rsidRPr="000E2378">
              <w:rPr>
                <w:rFonts w:ascii="Arial" w:hAnsi="Arial" w:cs="Arial"/>
              </w:rPr>
              <w:t>CANONI DEMANIALI</w:t>
            </w:r>
          </w:p>
        </w:tc>
        <w:tc>
          <w:tcPr>
            <w:tcW w:w="1701"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60"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5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vAlign w:val="center"/>
          </w:tcPr>
          <w:p w:rsidR="00AC79C4" w:rsidRPr="000E2378" w:rsidRDefault="00AC79C4" w:rsidP="00042C5A">
            <w:pPr>
              <w:spacing w:after="0" w:line="240" w:lineRule="auto"/>
              <w:rPr>
                <w:rFonts w:ascii="Arial" w:hAnsi="Arial" w:cs="Arial"/>
              </w:rPr>
            </w:pPr>
            <w:r w:rsidRPr="000E2378">
              <w:rPr>
                <w:rFonts w:ascii="Arial" w:hAnsi="Arial" w:cs="Arial"/>
              </w:rPr>
              <w:t>MUTUI CON LA CASSA DEPOSITI E PRESTITI</w:t>
            </w:r>
          </w:p>
        </w:tc>
        <w:tc>
          <w:tcPr>
            <w:tcW w:w="1701"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60"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5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tcPr>
          <w:p w:rsidR="00AC79C4" w:rsidRPr="000E2378" w:rsidRDefault="00AC79C4" w:rsidP="00042C5A">
            <w:pPr>
              <w:spacing w:after="0" w:line="240" w:lineRule="auto"/>
              <w:jc w:val="both"/>
              <w:rPr>
                <w:rFonts w:ascii="Arial" w:hAnsi="Arial" w:cs="Arial"/>
              </w:rPr>
            </w:pPr>
            <w:r w:rsidRPr="000E2378">
              <w:rPr>
                <w:rFonts w:ascii="Arial" w:hAnsi="Arial" w:cs="Arial"/>
              </w:rPr>
              <w:t>MUTUI CON L’ISTITUTO PER IL CREDITO SP.</w:t>
            </w:r>
          </w:p>
        </w:tc>
        <w:tc>
          <w:tcPr>
            <w:tcW w:w="1701" w:type="dxa"/>
            <w:shd w:val="clear" w:color="auto" w:fill="auto"/>
          </w:tcPr>
          <w:p w:rsidR="00AC79C4" w:rsidRPr="000E2378" w:rsidRDefault="00AC79C4" w:rsidP="00042C5A">
            <w:pPr>
              <w:spacing w:after="0" w:line="240" w:lineRule="auto"/>
              <w:jc w:val="center"/>
              <w:rPr>
                <w:rFonts w:ascii="Arial" w:hAnsi="Arial" w:cs="Arial"/>
              </w:rPr>
            </w:pPr>
          </w:p>
        </w:tc>
        <w:tc>
          <w:tcPr>
            <w:tcW w:w="1560" w:type="dxa"/>
            <w:shd w:val="clear" w:color="auto" w:fill="auto"/>
          </w:tcPr>
          <w:p w:rsidR="00AC79C4" w:rsidRPr="000E2378" w:rsidRDefault="00AC79C4" w:rsidP="00042C5A">
            <w:pPr>
              <w:spacing w:after="0" w:line="240" w:lineRule="auto"/>
              <w:jc w:val="center"/>
              <w:rPr>
                <w:rFonts w:ascii="Arial" w:hAnsi="Arial" w:cs="Arial"/>
              </w:rPr>
            </w:pPr>
          </w:p>
        </w:tc>
        <w:tc>
          <w:tcPr>
            <w:tcW w:w="1559" w:type="dxa"/>
            <w:shd w:val="clear" w:color="auto" w:fill="auto"/>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tcPr>
          <w:p w:rsidR="00AC79C4" w:rsidRPr="000E2378" w:rsidRDefault="00AC79C4" w:rsidP="00042C5A">
            <w:pPr>
              <w:spacing w:after="0" w:line="240" w:lineRule="auto"/>
              <w:jc w:val="both"/>
              <w:rPr>
                <w:rFonts w:ascii="Arial" w:hAnsi="Arial" w:cs="Arial"/>
              </w:rPr>
            </w:pPr>
            <w:r w:rsidRPr="000E2378">
              <w:rPr>
                <w:rFonts w:ascii="Arial" w:hAnsi="Arial" w:cs="Arial"/>
              </w:rPr>
              <w:t>MUTUI CON ISTITUTI DI CREDITO PRIVATI</w:t>
            </w:r>
          </w:p>
        </w:tc>
        <w:tc>
          <w:tcPr>
            <w:tcW w:w="1701" w:type="dxa"/>
            <w:shd w:val="clear" w:color="auto" w:fill="auto"/>
          </w:tcPr>
          <w:p w:rsidR="00AC79C4" w:rsidRPr="000E2378" w:rsidRDefault="00AC79C4" w:rsidP="00042C5A">
            <w:pPr>
              <w:spacing w:after="0" w:line="240" w:lineRule="auto"/>
              <w:jc w:val="center"/>
              <w:rPr>
                <w:rFonts w:ascii="Arial" w:hAnsi="Arial" w:cs="Arial"/>
              </w:rPr>
            </w:pPr>
          </w:p>
        </w:tc>
        <w:tc>
          <w:tcPr>
            <w:tcW w:w="1560" w:type="dxa"/>
            <w:shd w:val="clear" w:color="auto" w:fill="auto"/>
          </w:tcPr>
          <w:p w:rsidR="00AC79C4" w:rsidRPr="000E2378" w:rsidRDefault="00AC79C4" w:rsidP="00042C5A">
            <w:pPr>
              <w:spacing w:after="0" w:line="240" w:lineRule="auto"/>
              <w:jc w:val="center"/>
              <w:rPr>
                <w:rFonts w:ascii="Arial" w:hAnsi="Arial" w:cs="Arial"/>
              </w:rPr>
            </w:pPr>
          </w:p>
        </w:tc>
        <w:tc>
          <w:tcPr>
            <w:tcW w:w="1559" w:type="dxa"/>
            <w:shd w:val="clear" w:color="auto" w:fill="auto"/>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tcPr>
          <w:p w:rsidR="00AC79C4" w:rsidRPr="000E2378" w:rsidRDefault="00AC79C4" w:rsidP="00042C5A">
            <w:pPr>
              <w:spacing w:after="0" w:line="240" w:lineRule="auto"/>
              <w:jc w:val="both"/>
              <w:rPr>
                <w:rFonts w:ascii="Arial" w:hAnsi="Arial" w:cs="Arial"/>
              </w:rPr>
            </w:pPr>
            <w:r w:rsidRPr="000E2378">
              <w:rPr>
                <w:rFonts w:ascii="Arial" w:hAnsi="Arial" w:cs="Arial"/>
              </w:rPr>
              <w:t>AVANZO DI AMMINISTRAZIONE</w:t>
            </w:r>
          </w:p>
        </w:tc>
        <w:tc>
          <w:tcPr>
            <w:tcW w:w="1701" w:type="dxa"/>
            <w:shd w:val="clear" w:color="auto" w:fill="auto"/>
          </w:tcPr>
          <w:p w:rsidR="00AC79C4" w:rsidRPr="000E2378" w:rsidRDefault="00AC79C4" w:rsidP="00042C5A">
            <w:pPr>
              <w:spacing w:after="0" w:line="240" w:lineRule="auto"/>
              <w:jc w:val="center"/>
              <w:rPr>
                <w:rFonts w:ascii="Arial" w:hAnsi="Arial" w:cs="Arial"/>
              </w:rPr>
            </w:pPr>
          </w:p>
        </w:tc>
        <w:tc>
          <w:tcPr>
            <w:tcW w:w="1560" w:type="dxa"/>
            <w:shd w:val="clear" w:color="auto" w:fill="auto"/>
          </w:tcPr>
          <w:p w:rsidR="00AC79C4" w:rsidRPr="000E2378" w:rsidRDefault="00AC79C4" w:rsidP="00042C5A">
            <w:pPr>
              <w:spacing w:after="0" w:line="240" w:lineRule="auto"/>
              <w:jc w:val="center"/>
              <w:rPr>
                <w:rFonts w:ascii="Arial" w:hAnsi="Arial" w:cs="Arial"/>
              </w:rPr>
            </w:pPr>
          </w:p>
        </w:tc>
        <w:tc>
          <w:tcPr>
            <w:tcW w:w="1559" w:type="dxa"/>
            <w:shd w:val="clear" w:color="auto" w:fill="auto"/>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tcPr>
          <w:p w:rsidR="00AC79C4" w:rsidRPr="000E2378" w:rsidRDefault="00AC79C4" w:rsidP="00042C5A">
            <w:pPr>
              <w:spacing w:after="0" w:line="240" w:lineRule="auto"/>
              <w:jc w:val="both"/>
              <w:rPr>
                <w:rFonts w:ascii="Arial" w:hAnsi="Arial" w:cs="Arial"/>
              </w:rPr>
            </w:pPr>
            <w:r w:rsidRPr="000E2378">
              <w:rPr>
                <w:rFonts w:ascii="Arial" w:hAnsi="Arial" w:cs="Arial"/>
              </w:rPr>
              <w:t>AVANZO ECONOMICO</w:t>
            </w:r>
          </w:p>
        </w:tc>
        <w:tc>
          <w:tcPr>
            <w:tcW w:w="1701" w:type="dxa"/>
            <w:shd w:val="clear" w:color="auto" w:fill="auto"/>
          </w:tcPr>
          <w:p w:rsidR="00AC79C4" w:rsidRPr="000E2378" w:rsidRDefault="00AC79C4" w:rsidP="00042C5A">
            <w:pPr>
              <w:spacing w:after="0" w:line="240" w:lineRule="auto"/>
              <w:jc w:val="center"/>
              <w:rPr>
                <w:rFonts w:ascii="Arial" w:hAnsi="Arial" w:cs="Arial"/>
              </w:rPr>
            </w:pPr>
          </w:p>
        </w:tc>
        <w:tc>
          <w:tcPr>
            <w:tcW w:w="1560" w:type="dxa"/>
            <w:shd w:val="clear" w:color="auto" w:fill="auto"/>
          </w:tcPr>
          <w:p w:rsidR="00AC79C4" w:rsidRPr="000E2378" w:rsidRDefault="00AC79C4" w:rsidP="00042C5A">
            <w:pPr>
              <w:spacing w:after="0" w:line="240" w:lineRule="auto"/>
              <w:jc w:val="center"/>
              <w:rPr>
                <w:rFonts w:ascii="Arial" w:hAnsi="Arial" w:cs="Arial"/>
              </w:rPr>
            </w:pPr>
          </w:p>
        </w:tc>
        <w:tc>
          <w:tcPr>
            <w:tcW w:w="1559" w:type="dxa"/>
            <w:shd w:val="clear" w:color="auto" w:fill="auto"/>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tcPr>
          <w:p w:rsidR="00AC79C4" w:rsidRPr="000E2378" w:rsidRDefault="00AC79C4" w:rsidP="00042C5A">
            <w:pPr>
              <w:spacing w:after="0" w:line="240" w:lineRule="auto"/>
              <w:jc w:val="both"/>
              <w:rPr>
                <w:rFonts w:ascii="Arial" w:hAnsi="Arial" w:cs="Arial"/>
              </w:rPr>
            </w:pPr>
            <w:r w:rsidRPr="000E2378">
              <w:rPr>
                <w:rFonts w:ascii="Arial" w:hAnsi="Arial" w:cs="Arial"/>
              </w:rPr>
              <w:t>IMPOSTA DI SOGGIORNO</w:t>
            </w:r>
          </w:p>
        </w:tc>
        <w:tc>
          <w:tcPr>
            <w:tcW w:w="1701" w:type="dxa"/>
            <w:shd w:val="clear" w:color="auto" w:fill="auto"/>
          </w:tcPr>
          <w:p w:rsidR="00AC79C4" w:rsidRPr="000E2378" w:rsidRDefault="00AC79C4" w:rsidP="00042C5A">
            <w:pPr>
              <w:spacing w:after="0" w:line="240" w:lineRule="auto"/>
              <w:jc w:val="center"/>
              <w:rPr>
                <w:rFonts w:ascii="Arial" w:hAnsi="Arial" w:cs="Arial"/>
              </w:rPr>
            </w:pPr>
          </w:p>
        </w:tc>
        <w:tc>
          <w:tcPr>
            <w:tcW w:w="1560" w:type="dxa"/>
            <w:shd w:val="clear" w:color="auto" w:fill="auto"/>
          </w:tcPr>
          <w:p w:rsidR="00AC79C4" w:rsidRPr="000E2378" w:rsidRDefault="00AC79C4" w:rsidP="00042C5A">
            <w:pPr>
              <w:spacing w:after="0" w:line="240" w:lineRule="auto"/>
              <w:jc w:val="center"/>
              <w:rPr>
                <w:rFonts w:ascii="Arial" w:hAnsi="Arial" w:cs="Arial"/>
              </w:rPr>
            </w:pPr>
          </w:p>
        </w:tc>
        <w:tc>
          <w:tcPr>
            <w:tcW w:w="1559" w:type="dxa"/>
            <w:shd w:val="clear" w:color="auto" w:fill="auto"/>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tcPr>
          <w:p w:rsidR="00AC79C4" w:rsidRPr="000E2378" w:rsidRDefault="00AC79C4" w:rsidP="00042C5A">
            <w:pPr>
              <w:spacing w:after="0" w:line="240" w:lineRule="auto"/>
              <w:jc w:val="both"/>
              <w:rPr>
                <w:rFonts w:ascii="Arial" w:hAnsi="Arial" w:cs="Arial"/>
              </w:rPr>
            </w:pPr>
            <w:r w:rsidRPr="000E2378">
              <w:rPr>
                <w:rFonts w:ascii="Arial" w:hAnsi="Arial" w:cs="Arial"/>
              </w:rPr>
              <w:t>(ALTRO)</w:t>
            </w:r>
          </w:p>
        </w:tc>
        <w:tc>
          <w:tcPr>
            <w:tcW w:w="1701" w:type="dxa"/>
            <w:shd w:val="clear" w:color="auto" w:fill="auto"/>
          </w:tcPr>
          <w:p w:rsidR="00AC79C4" w:rsidRPr="000E2378" w:rsidRDefault="007F53D0" w:rsidP="00042C5A">
            <w:pPr>
              <w:spacing w:after="0" w:line="240" w:lineRule="auto"/>
              <w:jc w:val="center"/>
              <w:rPr>
                <w:rFonts w:ascii="Arial" w:hAnsi="Arial" w:cs="Arial"/>
              </w:rPr>
            </w:pPr>
            <w:r>
              <w:rPr>
                <w:rFonts w:ascii="Arial" w:hAnsi="Arial" w:cs="Arial"/>
              </w:rPr>
              <w:t>120000</w:t>
            </w:r>
          </w:p>
        </w:tc>
        <w:tc>
          <w:tcPr>
            <w:tcW w:w="1560" w:type="dxa"/>
            <w:shd w:val="clear" w:color="auto" w:fill="auto"/>
          </w:tcPr>
          <w:p w:rsidR="00AC79C4" w:rsidRPr="000E2378" w:rsidRDefault="00AC79C4" w:rsidP="00042C5A">
            <w:pPr>
              <w:spacing w:after="0" w:line="240" w:lineRule="auto"/>
              <w:jc w:val="center"/>
              <w:rPr>
                <w:rFonts w:ascii="Arial" w:hAnsi="Arial" w:cs="Arial"/>
              </w:rPr>
            </w:pPr>
          </w:p>
        </w:tc>
        <w:tc>
          <w:tcPr>
            <w:tcW w:w="1559" w:type="dxa"/>
            <w:shd w:val="clear" w:color="auto" w:fill="auto"/>
          </w:tcPr>
          <w:p w:rsidR="00AC79C4" w:rsidRPr="000E2378" w:rsidRDefault="00AC79C4" w:rsidP="00042C5A">
            <w:pPr>
              <w:spacing w:after="0" w:line="240" w:lineRule="auto"/>
              <w:jc w:val="center"/>
              <w:rPr>
                <w:rFonts w:ascii="Arial" w:hAnsi="Arial" w:cs="Arial"/>
              </w:rPr>
            </w:pPr>
          </w:p>
        </w:tc>
      </w:tr>
      <w:tr w:rsidR="00AC79C4" w:rsidRPr="000E2378" w:rsidTr="00042C5A">
        <w:tc>
          <w:tcPr>
            <w:tcW w:w="4531" w:type="dxa"/>
            <w:shd w:val="clear" w:color="auto" w:fill="auto"/>
          </w:tcPr>
          <w:p w:rsidR="00AC79C4" w:rsidRPr="000E2378" w:rsidRDefault="00AC79C4" w:rsidP="00042C5A">
            <w:pPr>
              <w:spacing w:after="0" w:line="240" w:lineRule="auto"/>
              <w:jc w:val="center"/>
              <w:rPr>
                <w:rFonts w:ascii="Arial" w:hAnsi="Arial" w:cs="Arial"/>
              </w:rPr>
            </w:pPr>
            <w:r w:rsidRPr="000E2378">
              <w:rPr>
                <w:rFonts w:ascii="Arial" w:hAnsi="Arial" w:cs="Arial"/>
              </w:rPr>
              <w:t>TOTALE</w:t>
            </w:r>
          </w:p>
        </w:tc>
        <w:tc>
          <w:tcPr>
            <w:tcW w:w="1701" w:type="dxa"/>
            <w:shd w:val="clear" w:color="auto" w:fill="auto"/>
          </w:tcPr>
          <w:p w:rsidR="00AC79C4" w:rsidRPr="000E2378" w:rsidRDefault="007F53D0" w:rsidP="00042C5A">
            <w:pPr>
              <w:spacing w:after="0" w:line="240" w:lineRule="auto"/>
              <w:jc w:val="center"/>
              <w:rPr>
                <w:rFonts w:ascii="Arial" w:hAnsi="Arial" w:cs="Arial"/>
              </w:rPr>
            </w:pPr>
            <w:r>
              <w:rPr>
                <w:rFonts w:ascii="Arial" w:hAnsi="Arial" w:cs="Arial"/>
              </w:rPr>
              <w:t>2119442</w:t>
            </w:r>
          </w:p>
        </w:tc>
        <w:tc>
          <w:tcPr>
            <w:tcW w:w="1560" w:type="dxa"/>
            <w:shd w:val="clear" w:color="auto" w:fill="auto"/>
          </w:tcPr>
          <w:p w:rsidR="00AC79C4" w:rsidRPr="000E2378" w:rsidRDefault="00AC79C4" w:rsidP="00042C5A">
            <w:pPr>
              <w:spacing w:after="0" w:line="240" w:lineRule="auto"/>
              <w:jc w:val="center"/>
              <w:rPr>
                <w:rFonts w:ascii="Arial" w:hAnsi="Arial" w:cs="Arial"/>
              </w:rPr>
            </w:pPr>
          </w:p>
        </w:tc>
        <w:tc>
          <w:tcPr>
            <w:tcW w:w="1559" w:type="dxa"/>
            <w:shd w:val="clear" w:color="auto" w:fill="auto"/>
          </w:tcPr>
          <w:p w:rsidR="00AC79C4" w:rsidRPr="000E2378" w:rsidRDefault="00AC79C4" w:rsidP="00042C5A">
            <w:pPr>
              <w:spacing w:after="0" w:line="240" w:lineRule="auto"/>
              <w:jc w:val="center"/>
              <w:rPr>
                <w:rFonts w:ascii="Arial" w:hAnsi="Arial" w:cs="Arial"/>
              </w:rPr>
            </w:pPr>
          </w:p>
        </w:tc>
      </w:tr>
    </w:tbl>
    <w:p w:rsidR="00AC79C4" w:rsidRPr="000E2378" w:rsidRDefault="00AC79C4" w:rsidP="00AC79C4">
      <w:pPr>
        <w:tabs>
          <w:tab w:val="right" w:pos="9638"/>
        </w:tabs>
        <w:jc w:val="both"/>
        <w:rPr>
          <w:rFonts w:ascii="Arial" w:hAnsi="Arial" w:cs="Arial"/>
          <w:i/>
          <w:sz w:val="16"/>
        </w:rPr>
      </w:pPr>
    </w:p>
    <w:p w:rsidR="00AC79C4" w:rsidRPr="0087210E" w:rsidRDefault="00AC79C4" w:rsidP="00AC79C4">
      <w:pPr>
        <w:jc w:val="center"/>
        <w:rPr>
          <w:rFonts w:ascii="Arial" w:hAnsi="Arial" w:cs="Arial"/>
          <w:sz w:val="48"/>
          <w:szCs w:val="48"/>
        </w:rPr>
      </w:pPr>
      <w:r w:rsidRPr="0087210E">
        <w:rPr>
          <w:rFonts w:ascii="Arial" w:hAnsi="Arial" w:cs="Arial"/>
          <w:sz w:val="48"/>
          <w:szCs w:val="48"/>
        </w:rPr>
        <w:br w:type="page"/>
        <w:t>LA VALORIZZAZIONE DEL PATRIMONIO</w:t>
      </w:r>
    </w:p>
    <w:p w:rsidR="00AC79C4" w:rsidRPr="000E2378" w:rsidRDefault="00AC79C4" w:rsidP="00AC79C4">
      <w:pPr>
        <w:jc w:val="both"/>
        <w:rPr>
          <w:rFonts w:ascii="Arial" w:hAnsi="Arial" w:cs="Arial"/>
        </w:rPr>
      </w:pPr>
    </w:p>
    <w:p w:rsidR="00AC79C4" w:rsidRPr="000E2378" w:rsidRDefault="00AC79C4" w:rsidP="00AC79C4">
      <w:pPr>
        <w:jc w:val="both"/>
        <w:rPr>
          <w:rFonts w:ascii="Arial" w:hAnsi="Arial" w:cs="Arial"/>
        </w:rPr>
      </w:pPr>
      <w:r w:rsidRPr="000E2378">
        <w:rPr>
          <w:rFonts w:ascii="Arial" w:hAnsi="Arial" w:cs="Arial"/>
        </w:rPr>
        <w:t xml:space="preserve">INVENTARIO DEI BENI IMMOBILI </w:t>
      </w:r>
    </w:p>
    <w:p w:rsidR="00AC79C4" w:rsidRPr="000E2378" w:rsidRDefault="00AC79C4" w:rsidP="00AC79C4">
      <w:pPr>
        <w:jc w:val="both"/>
        <w:rPr>
          <w:rFonts w:ascii="Arial" w:hAnsi="Arial" w:cs="Arial"/>
        </w:rPr>
      </w:pPr>
      <w:r w:rsidRPr="000E2378">
        <w:rPr>
          <w:rFonts w:ascii="Arial" w:hAnsi="Arial" w:cs="Arial"/>
        </w:rPr>
        <w:t>PIANO DELLE ALIENAZIONI</w:t>
      </w:r>
    </w:p>
    <w:p w:rsidR="00AC79C4" w:rsidRPr="000E2378" w:rsidRDefault="00AC79C4" w:rsidP="00AC79C4">
      <w:pPr>
        <w:jc w:val="both"/>
        <w:rPr>
          <w:rFonts w:ascii="Arial" w:hAnsi="Arial" w:cs="Arial"/>
        </w:rPr>
      </w:pPr>
    </w:p>
    <w:p w:rsidR="00AC79C4" w:rsidRPr="000E2378" w:rsidRDefault="00AC79C4" w:rsidP="00AC79C4">
      <w:pPr>
        <w:jc w:val="both"/>
        <w:rPr>
          <w:rFonts w:ascii="Arial" w:hAnsi="Arial" w:cs="Arial"/>
        </w:rPr>
      </w:pPr>
      <w:r w:rsidRPr="000E2378">
        <w:rPr>
          <w:rFonts w:ascii="Arial" w:hAnsi="Arial" w:cs="Arial"/>
        </w:rPr>
        <w:t>ELENCO DEI BENI DA ALIENARE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AC79C4" w:rsidRPr="000E2378" w:rsidTr="00042C5A">
        <w:tc>
          <w:tcPr>
            <w:tcW w:w="2407" w:type="dxa"/>
            <w:shd w:val="clear" w:color="auto" w:fill="D0CECE"/>
          </w:tcPr>
          <w:p w:rsidR="00AC79C4" w:rsidRPr="000E2378" w:rsidRDefault="00AC79C4" w:rsidP="00042C5A">
            <w:pPr>
              <w:spacing w:after="0" w:line="240" w:lineRule="auto"/>
              <w:jc w:val="both"/>
              <w:rPr>
                <w:rFonts w:ascii="Arial" w:hAnsi="Arial" w:cs="Arial"/>
              </w:rPr>
            </w:pPr>
          </w:p>
        </w:tc>
        <w:tc>
          <w:tcPr>
            <w:tcW w:w="7221" w:type="dxa"/>
            <w:gridSpan w:val="3"/>
            <w:shd w:val="clear" w:color="auto" w:fill="D0CECE"/>
          </w:tcPr>
          <w:p w:rsidR="00AC79C4" w:rsidRPr="000E2378" w:rsidRDefault="00AC79C4" w:rsidP="00042C5A">
            <w:pPr>
              <w:spacing w:after="0" w:line="240" w:lineRule="auto"/>
              <w:jc w:val="center"/>
              <w:rPr>
                <w:rFonts w:ascii="Arial" w:hAnsi="Arial" w:cs="Arial"/>
              </w:rPr>
            </w:pPr>
            <w:r w:rsidRPr="000E2378">
              <w:rPr>
                <w:rFonts w:ascii="Arial" w:hAnsi="Arial" w:cs="Arial"/>
              </w:rPr>
              <w:t>STIME</w:t>
            </w:r>
          </w:p>
        </w:tc>
      </w:tr>
      <w:tr w:rsidR="00AC79C4" w:rsidRPr="000E2378" w:rsidTr="00042C5A">
        <w:tc>
          <w:tcPr>
            <w:tcW w:w="2407"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DESCRIZIONE BENE DA ALIENARE</w:t>
            </w:r>
          </w:p>
        </w:tc>
        <w:tc>
          <w:tcPr>
            <w:tcW w:w="2407"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6</w:t>
            </w:r>
          </w:p>
        </w:tc>
        <w:tc>
          <w:tcPr>
            <w:tcW w:w="2407"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7</w:t>
            </w:r>
          </w:p>
        </w:tc>
        <w:tc>
          <w:tcPr>
            <w:tcW w:w="2407"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8</w:t>
            </w:r>
          </w:p>
        </w:tc>
      </w:tr>
      <w:tr w:rsidR="00AC79C4" w:rsidRPr="000E2378" w:rsidTr="00042C5A">
        <w:tc>
          <w:tcPr>
            <w:tcW w:w="2407" w:type="dxa"/>
            <w:shd w:val="clear" w:color="auto" w:fill="auto"/>
            <w:vAlign w:val="center"/>
          </w:tcPr>
          <w:p w:rsidR="00AC79C4" w:rsidRPr="000E2378" w:rsidRDefault="007F53D0" w:rsidP="00042C5A">
            <w:pPr>
              <w:spacing w:after="0" w:line="240" w:lineRule="auto"/>
              <w:rPr>
                <w:rFonts w:ascii="Arial" w:hAnsi="Arial" w:cs="Arial"/>
              </w:rPr>
            </w:pPr>
            <w:r>
              <w:rPr>
                <w:rFonts w:ascii="Arial" w:hAnsi="Arial" w:cs="Arial"/>
              </w:rPr>
              <w:t>Scuola coppola</w:t>
            </w:r>
          </w:p>
        </w:tc>
        <w:tc>
          <w:tcPr>
            <w:tcW w:w="2407" w:type="dxa"/>
            <w:shd w:val="clear" w:color="auto" w:fill="auto"/>
            <w:vAlign w:val="center"/>
          </w:tcPr>
          <w:p w:rsidR="00AC79C4" w:rsidRPr="000E2378" w:rsidRDefault="007F53D0" w:rsidP="00042C5A">
            <w:pPr>
              <w:spacing w:after="0" w:line="240" w:lineRule="auto"/>
              <w:jc w:val="center"/>
              <w:rPr>
                <w:rFonts w:ascii="Arial" w:hAnsi="Arial" w:cs="Arial"/>
              </w:rPr>
            </w:pPr>
            <w:r>
              <w:rPr>
                <w:rFonts w:ascii="Arial" w:hAnsi="Arial" w:cs="Arial"/>
              </w:rPr>
              <w:t>120000</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2407" w:type="dxa"/>
            <w:shd w:val="clear" w:color="auto" w:fill="auto"/>
            <w:vAlign w:val="center"/>
          </w:tcPr>
          <w:p w:rsidR="00AC79C4" w:rsidRPr="000E2378" w:rsidRDefault="007F53D0" w:rsidP="00042C5A">
            <w:pPr>
              <w:spacing w:after="0" w:line="240" w:lineRule="auto"/>
              <w:rPr>
                <w:rFonts w:ascii="Arial" w:hAnsi="Arial" w:cs="Arial"/>
              </w:rPr>
            </w:pPr>
            <w:r>
              <w:rPr>
                <w:rFonts w:ascii="Arial" w:hAnsi="Arial" w:cs="Arial"/>
              </w:rPr>
              <w:t>Centro sociale</w:t>
            </w:r>
          </w:p>
        </w:tc>
        <w:tc>
          <w:tcPr>
            <w:tcW w:w="2407" w:type="dxa"/>
            <w:shd w:val="clear" w:color="auto" w:fill="auto"/>
            <w:vAlign w:val="center"/>
          </w:tcPr>
          <w:p w:rsidR="00AC79C4" w:rsidRPr="000E2378" w:rsidRDefault="007F53D0" w:rsidP="00042C5A">
            <w:pPr>
              <w:spacing w:after="0" w:line="240" w:lineRule="auto"/>
              <w:jc w:val="center"/>
              <w:rPr>
                <w:rFonts w:ascii="Arial" w:hAnsi="Arial" w:cs="Arial"/>
              </w:rPr>
            </w:pPr>
            <w:r>
              <w:rPr>
                <w:rFonts w:ascii="Arial" w:hAnsi="Arial" w:cs="Arial"/>
              </w:rPr>
              <w:t>150000</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2407" w:type="dxa"/>
            <w:shd w:val="clear" w:color="auto" w:fill="auto"/>
            <w:vAlign w:val="center"/>
          </w:tcPr>
          <w:p w:rsidR="00AC79C4" w:rsidRPr="000E2378" w:rsidRDefault="007F53D0" w:rsidP="00042C5A">
            <w:pPr>
              <w:spacing w:after="0" w:line="240" w:lineRule="auto"/>
              <w:rPr>
                <w:rFonts w:ascii="Arial" w:hAnsi="Arial" w:cs="Arial"/>
              </w:rPr>
            </w:pPr>
            <w:r>
              <w:rPr>
                <w:rFonts w:ascii="Arial" w:hAnsi="Arial" w:cs="Arial"/>
              </w:rPr>
              <w:t>E.R.P. Rizzuto</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407" w:type="dxa"/>
            <w:shd w:val="clear" w:color="auto" w:fill="auto"/>
            <w:vAlign w:val="center"/>
          </w:tcPr>
          <w:p w:rsidR="00AC79C4" w:rsidRPr="000E2378" w:rsidRDefault="007F53D0" w:rsidP="00042C5A">
            <w:pPr>
              <w:spacing w:after="0" w:line="240" w:lineRule="auto"/>
              <w:jc w:val="center"/>
              <w:rPr>
                <w:rFonts w:ascii="Arial" w:hAnsi="Arial" w:cs="Arial"/>
              </w:rPr>
            </w:pPr>
            <w:r>
              <w:rPr>
                <w:rFonts w:ascii="Arial" w:hAnsi="Arial" w:cs="Arial"/>
              </w:rPr>
              <w:t>60000</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2407" w:type="dxa"/>
            <w:shd w:val="clear" w:color="auto" w:fill="auto"/>
            <w:vAlign w:val="center"/>
          </w:tcPr>
          <w:p w:rsidR="00AC79C4" w:rsidRPr="000E2378" w:rsidRDefault="007F53D0" w:rsidP="00042C5A">
            <w:pPr>
              <w:spacing w:after="0" w:line="240" w:lineRule="auto"/>
              <w:rPr>
                <w:rFonts w:ascii="Arial" w:hAnsi="Arial" w:cs="Arial"/>
              </w:rPr>
            </w:pPr>
            <w:r>
              <w:rPr>
                <w:rFonts w:ascii="Arial" w:hAnsi="Arial" w:cs="Arial"/>
              </w:rPr>
              <w:t xml:space="preserve">E.R.P. Cozzo </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407" w:type="dxa"/>
            <w:shd w:val="clear" w:color="auto" w:fill="auto"/>
            <w:vAlign w:val="center"/>
          </w:tcPr>
          <w:p w:rsidR="00AC79C4" w:rsidRPr="000E2378" w:rsidRDefault="007F53D0" w:rsidP="00042C5A">
            <w:pPr>
              <w:spacing w:after="0" w:line="240" w:lineRule="auto"/>
              <w:jc w:val="center"/>
              <w:rPr>
                <w:rFonts w:ascii="Arial" w:hAnsi="Arial" w:cs="Arial"/>
              </w:rPr>
            </w:pPr>
            <w:r>
              <w:rPr>
                <w:rFonts w:ascii="Arial" w:hAnsi="Arial" w:cs="Arial"/>
              </w:rPr>
              <w:t>60000</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2407" w:type="dxa"/>
            <w:shd w:val="clear" w:color="auto" w:fill="auto"/>
            <w:vAlign w:val="center"/>
          </w:tcPr>
          <w:p w:rsidR="00AC79C4" w:rsidRPr="000E2378" w:rsidRDefault="007F53D0" w:rsidP="00042C5A">
            <w:pPr>
              <w:spacing w:after="0" w:line="240" w:lineRule="auto"/>
              <w:rPr>
                <w:rFonts w:ascii="Arial" w:hAnsi="Arial" w:cs="Arial"/>
              </w:rPr>
            </w:pPr>
            <w:r>
              <w:rPr>
                <w:rFonts w:ascii="Arial" w:hAnsi="Arial" w:cs="Arial"/>
              </w:rPr>
              <w:t>E.R.P. centro storico</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407" w:type="dxa"/>
            <w:shd w:val="clear" w:color="auto" w:fill="auto"/>
            <w:vAlign w:val="center"/>
          </w:tcPr>
          <w:p w:rsidR="00AC79C4" w:rsidRPr="000E2378" w:rsidRDefault="007F53D0" w:rsidP="00042C5A">
            <w:pPr>
              <w:spacing w:after="0" w:line="240" w:lineRule="auto"/>
              <w:jc w:val="center"/>
              <w:rPr>
                <w:rFonts w:ascii="Arial" w:hAnsi="Arial" w:cs="Arial"/>
              </w:rPr>
            </w:pPr>
            <w:r>
              <w:rPr>
                <w:rFonts w:ascii="Arial" w:hAnsi="Arial" w:cs="Arial"/>
              </w:rPr>
              <w:t>15000</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2407" w:type="dxa"/>
            <w:shd w:val="clear" w:color="auto" w:fill="auto"/>
            <w:vAlign w:val="center"/>
          </w:tcPr>
          <w:p w:rsidR="00AC79C4" w:rsidRPr="000E2378" w:rsidRDefault="007F53D0" w:rsidP="00042C5A">
            <w:pPr>
              <w:spacing w:after="0" w:line="240" w:lineRule="auto"/>
              <w:rPr>
                <w:rFonts w:ascii="Arial" w:hAnsi="Arial" w:cs="Arial"/>
              </w:rPr>
            </w:pPr>
            <w:r>
              <w:rPr>
                <w:rFonts w:ascii="Arial" w:hAnsi="Arial" w:cs="Arial"/>
              </w:rPr>
              <w:t>Centro polifunzionale</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407" w:type="dxa"/>
            <w:shd w:val="clear" w:color="auto" w:fill="auto"/>
            <w:vAlign w:val="center"/>
          </w:tcPr>
          <w:p w:rsidR="00AC79C4" w:rsidRPr="000E2378" w:rsidRDefault="007F53D0" w:rsidP="00042C5A">
            <w:pPr>
              <w:spacing w:after="0" w:line="240" w:lineRule="auto"/>
              <w:jc w:val="center"/>
              <w:rPr>
                <w:rFonts w:ascii="Arial" w:hAnsi="Arial" w:cs="Arial"/>
              </w:rPr>
            </w:pPr>
            <w:r>
              <w:rPr>
                <w:rFonts w:ascii="Arial" w:hAnsi="Arial" w:cs="Arial"/>
              </w:rPr>
              <w:t>150000</w:t>
            </w:r>
          </w:p>
        </w:tc>
      </w:tr>
    </w:tbl>
    <w:p w:rsidR="00AC79C4" w:rsidRPr="008B709E" w:rsidRDefault="00AC79C4" w:rsidP="00AC79C4">
      <w:pPr>
        <w:tabs>
          <w:tab w:val="right" w:pos="9638"/>
        </w:tabs>
        <w:jc w:val="both"/>
        <w:rPr>
          <w:rFonts w:ascii="Arial" w:hAnsi="Arial" w:cs="Arial"/>
          <w:sz w:val="16"/>
        </w:rPr>
      </w:pPr>
    </w:p>
    <w:p w:rsidR="00AC79C4" w:rsidRPr="0087210E" w:rsidRDefault="00AC79C4" w:rsidP="00AC79C4">
      <w:pPr>
        <w:jc w:val="center"/>
        <w:rPr>
          <w:rFonts w:ascii="Arial" w:hAnsi="Arial" w:cs="Arial"/>
          <w:sz w:val="48"/>
          <w:szCs w:val="48"/>
        </w:rPr>
      </w:pPr>
      <w:r w:rsidRPr="0087210E">
        <w:rPr>
          <w:rFonts w:ascii="Arial" w:hAnsi="Arial" w:cs="Arial"/>
          <w:sz w:val="24"/>
          <w:szCs w:val="24"/>
        </w:rPr>
        <w:br w:type="page"/>
      </w:r>
      <w:r w:rsidRPr="0087210E">
        <w:rPr>
          <w:rFonts w:ascii="Arial" w:hAnsi="Arial" w:cs="Arial"/>
          <w:sz w:val="48"/>
          <w:szCs w:val="48"/>
        </w:rPr>
        <w:t>LA PROGRAMMAZIONE DEL FABBISOGNO DI PERSONALE</w:t>
      </w:r>
    </w:p>
    <w:p w:rsidR="00AC79C4" w:rsidRPr="0087210E" w:rsidRDefault="00AC79C4" w:rsidP="00AC79C4">
      <w:pPr>
        <w:spacing w:after="0"/>
        <w:jc w:val="both"/>
        <w:rPr>
          <w:rFonts w:ascii="Arial" w:hAnsi="Arial" w:cs="Arial"/>
          <w:sz w:val="24"/>
          <w:szCs w:val="24"/>
        </w:rPr>
      </w:pPr>
    </w:p>
    <w:p w:rsidR="00AC79C4" w:rsidRPr="000E2378" w:rsidRDefault="00AC79C4" w:rsidP="00AC79C4">
      <w:pPr>
        <w:jc w:val="center"/>
        <w:rPr>
          <w:rFonts w:ascii="Arial" w:hAnsi="Arial" w:cs="Arial"/>
        </w:rPr>
      </w:pPr>
      <w:r w:rsidRPr="000E2378">
        <w:rPr>
          <w:rFonts w:ascii="Arial" w:hAnsi="Arial" w:cs="Arial"/>
        </w:rPr>
        <w:t>DOTAZIONE ORGANICA</w:t>
      </w:r>
    </w:p>
    <w:p w:rsidR="00C4081E" w:rsidRPr="000E2378" w:rsidRDefault="00AC79C4" w:rsidP="00C4081E">
      <w:pPr>
        <w:jc w:val="center"/>
        <w:rPr>
          <w:rFonts w:ascii="Arial" w:hAnsi="Arial" w:cs="Arial"/>
        </w:rPr>
      </w:pPr>
      <w:r w:rsidRPr="000E2378">
        <w:rPr>
          <w:rFonts w:ascii="Arial" w:hAnsi="Arial" w:cs="Arial"/>
        </w:rPr>
        <w:t xml:space="preserve">Rideterminazione della dotazione organica </w:t>
      </w:r>
      <w:r w:rsidR="00C4081E">
        <w:rPr>
          <w:rFonts w:ascii="Arial" w:hAnsi="Arial" w:cs="Arial"/>
        </w:rPr>
        <w:t>delibera di G.C. n. 153</w:t>
      </w:r>
      <w:r w:rsidR="00C4081E" w:rsidRPr="0087210E">
        <w:rPr>
          <w:rFonts w:ascii="Arial" w:hAnsi="Arial" w:cs="Arial"/>
        </w:rPr>
        <w:t xml:space="preserve"> del </w:t>
      </w:r>
      <w:r w:rsidR="00C4081E">
        <w:rPr>
          <w:rFonts w:ascii="Arial" w:hAnsi="Arial" w:cs="Arial"/>
        </w:rPr>
        <w:t>29.12.2015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512"/>
        <w:gridCol w:w="1683"/>
        <w:gridCol w:w="2290"/>
        <w:gridCol w:w="1170"/>
        <w:gridCol w:w="1662"/>
      </w:tblGrid>
      <w:tr w:rsidR="00533704" w:rsidRPr="000E2378" w:rsidTr="00533704">
        <w:tc>
          <w:tcPr>
            <w:tcW w:w="1533"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SETTORE</w:t>
            </w:r>
          </w:p>
        </w:tc>
        <w:tc>
          <w:tcPr>
            <w:tcW w:w="1508"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CATEGORIA</w:t>
            </w:r>
          </w:p>
        </w:tc>
        <w:tc>
          <w:tcPr>
            <w:tcW w:w="1679"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POSTI DOTAZIONALI</w:t>
            </w:r>
          </w:p>
        </w:tc>
        <w:tc>
          <w:tcPr>
            <w:tcW w:w="2299"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POSTI COPERTI</w:t>
            </w:r>
          </w:p>
        </w:tc>
        <w:tc>
          <w:tcPr>
            <w:tcW w:w="1167"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POSTI VACANTI</w:t>
            </w:r>
          </w:p>
        </w:tc>
        <w:tc>
          <w:tcPr>
            <w:tcW w:w="1668"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PROFILO</w:t>
            </w:r>
          </w:p>
        </w:tc>
      </w:tr>
      <w:tr w:rsidR="00533704" w:rsidRPr="000E2378" w:rsidTr="00533704">
        <w:tc>
          <w:tcPr>
            <w:tcW w:w="1533"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79"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299"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16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68"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SETT. 1</w:t>
            </w: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Dirigente</w:t>
            </w:r>
          </w:p>
        </w:tc>
        <w:tc>
          <w:tcPr>
            <w:tcW w:w="1679"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299"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16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68"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AC79C4" w:rsidRPr="000E2378" w:rsidRDefault="004D2064" w:rsidP="00042C5A">
            <w:pPr>
              <w:spacing w:after="0" w:line="240" w:lineRule="auto"/>
              <w:jc w:val="center"/>
              <w:rPr>
                <w:rFonts w:ascii="Arial" w:hAnsi="Arial" w:cs="Arial"/>
              </w:rPr>
            </w:pPr>
            <w:r>
              <w:rPr>
                <w:rFonts w:ascii="Arial" w:hAnsi="Arial" w:cs="Arial"/>
              </w:rPr>
              <w:t>Ammiistrativo</w:t>
            </w: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D3</w:t>
            </w:r>
          </w:p>
        </w:tc>
        <w:tc>
          <w:tcPr>
            <w:tcW w:w="1679" w:type="dxa"/>
            <w:shd w:val="clear" w:color="auto" w:fill="auto"/>
            <w:vAlign w:val="center"/>
          </w:tcPr>
          <w:p w:rsidR="00AC79C4" w:rsidRPr="000E2378" w:rsidRDefault="00724BC7" w:rsidP="00042C5A">
            <w:pPr>
              <w:spacing w:after="0" w:line="240" w:lineRule="auto"/>
              <w:jc w:val="center"/>
              <w:rPr>
                <w:rFonts w:ascii="Arial" w:hAnsi="Arial" w:cs="Arial"/>
              </w:rPr>
            </w:pPr>
            <w:r>
              <w:rPr>
                <w:rFonts w:ascii="Arial" w:hAnsi="Arial" w:cs="Arial"/>
              </w:rPr>
              <w:t>1</w:t>
            </w:r>
          </w:p>
        </w:tc>
        <w:tc>
          <w:tcPr>
            <w:tcW w:w="2299" w:type="dxa"/>
            <w:shd w:val="clear" w:color="auto" w:fill="auto"/>
            <w:vAlign w:val="center"/>
          </w:tcPr>
          <w:p w:rsidR="00AC79C4" w:rsidRPr="000E2378" w:rsidRDefault="00533704" w:rsidP="00042C5A">
            <w:pPr>
              <w:spacing w:after="0" w:line="240" w:lineRule="auto"/>
              <w:jc w:val="center"/>
              <w:rPr>
                <w:rFonts w:ascii="Arial" w:hAnsi="Arial" w:cs="Arial"/>
              </w:rPr>
            </w:pPr>
            <w:r>
              <w:rPr>
                <w:rFonts w:ascii="Arial" w:hAnsi="Arial" w:cs="Arial"/>
              </w:rPr>
              <w:t>1</w:t>
            </w:r>
          </w:p>
        </w:tc>
        <w:tc>
          <w:tcPr>
            <w:tcW w:w="116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68"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D1</w:t>
            </w:r>
          </w:p>
        </w:tc>
        <w:tc>
          <w:tcPr>
            <w:tcW w:w="1679" w:type="dxa"/>
            <w:shd w:val="clear" w:color="auto" w:fill="auto"/>
            <w:vAlign w:val="center"/>
          </w:tcPr>
          <w:p w:rsidR="00AC79C4" w:rsidRPr="000E2378" w:rsidRDefault="00724BC7" w:rsidP="00042C5A">
            <w:pPr>
              <w:spacing w:after="0" w:line="240" w:lineRule="auto"/>
              <w:jc w:val="center"/>
              <w:rPr>
                <w:rFonts w:ascii="Arial" w:hAnsi="Arial" w:cs="Arial"/>
              </w:rPr>
            </w:pPr>
            <w:r>
              <w:rPr>
                <w:rFonts w:ascii="Arial" w:hAnsi="Arial" w:cs="Arial"/>
              </w:rPr>
              <w:t>1</w:t>
            </w:r>
          </w:p>
        </w:tc>
        <w:tc>
          <w:tcPr>
            <w:tcW w:w="2299" w:type="dxa"/>
            <w:shd w:val="clear" w:color="auto" w:fill="auto"/>
            <w:vAlign w:val="center"/>
          </w:tcPr>
          <w:p w:rsidR="00AC79C4" w:rsidRPr="000E2378" w:rsidRDefault="00533704" w:rsidP="00042C5A">
            <w:pPr>
              <w:spacing w:after="0" w:line="240" w:lineRule="auto"/>
              <w:jc w:val="center"/>
              <w:rPr>
                <w:rFonts w:ascii="Arial" w:hAnsi="Arial" w:cs="Arial"/>
              </w:rPr>
            </w:pPr>
            <w:r>
              <w:rPr>
                <w:rFonts w:ascii="Arial" w:hAnsi="Arial" w:cs="Arial"/>
              </w:rPr>
              <w:t>1</w:t>
            </w:r>
          </w:p>
        </w:tc>
        <w:tc>
          <w:tcPr>
            <w:tcW w:w="116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68"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C</w:t>
            </w:r>
          </w:p>
        </w:tc>
        <w:tc>
          <w:tcPr>
            <w:tcW w:w="1679" w:type="dxa"/>
            <w:shd w:val="clear" w:color="auto" w:fill="auto"/>
            <w:vAlign w:val="center"/>
          </w:tcPr>
          <w:p w:rsidR="00AC79C4" w:rsidRPr="000E2378" w:rsidRDefault="00724BC7" w:rsidP="00533704">
            <w:pPr>
              <w:spacing w:after="0" w:line="240" w:lineRule="auto"/>
              <w:jc w:val="center"/>
              <w:rPr>
                <w:rFonts w:ascii="Arial" w:hAnsi="Arial" w:cs="Arial"/>
              </w:rPr>
            </w:pPr>
            <w:r>
              <w:rPr>
                <w:rFonts w:ascii="Arial" w:hAnsi="Arial" w:cs="Arial"/>
              </w:rPr>
              <w:t>1</w:t>
            </w:r>
            <w:r w:rsidR="00533704">
              <w:rPr>
                <w:rFonts w:ascii="Arial" w:hAnsi="Arial" w:cs="Arial"/>
              </w:rPr>
              <w:t>4</w:t>
            </w:r>
          </w:p>
        </w:tc>
        <w:tc>
          <w:tcPr>
            <w:tcW w:w="2299" w:type="dxa"/>
            <w:shd w:val="clear" w:color="auto" w:fill="auto"/>
            <w:vAlign w:val="center"/>
          </w:tcPr>
          <w:p w:rsidR="00AC79C4" w:rsidRPr="000E2378" w:rsidRDefault="00533704" w:rsidP="00042C5A">
            <w:pPr>
              <w:spacing w:after="0" w:line="240" w:lineRule="auto"/>
              <w:jc w:val="center"/>
              <w:rPr>
                <w:rFonts w:ascii="Arial" w:hAnsi="Arial" w:cs="Arial"/>
              </w:rPr>
            </w:pPr>
            <w:r>
              <w:rPr>
                <w:rFonts w:ascii="Arial" w:hAnsi="Arial" w:cs="Arial"/>
              </w:rPr>
              <w:t>1</w:t>
            </w:r>
            <w:r w:rsidR="008105F6">
              <w:rPr>
                <w:rFonts w:ascii="Arial" w:hAnsi="Arial" w:cs="Arial"/>
              </w:rPr>
              <w:t>3</w:t>
            </w:r>
          </w:p>
        </w:tc>
        <w:tc>
          <w:tcPr>
            <w:tcW w:w="1167" w:type="dxa"/>
            <w:shd w:val="clear" w:color="auto" w:fill="auto"/>
            <w:vAlign w:val="center"/>
          </w:tcPr>
          <w:p w:rsidR="00AC79C4" w:rsidRPr="000E2378" w:rsidRDefault="00533704" w:rsidP="00042C5A">
            <w:pPr>
              <w:spacing w:after="0" w:line="240" w:lineRule="auto"/>
              <w:jc w:val="center"/>
              <w:rPr>
                <w:rFonts w:ascii="Arial" w:hAnsi="Arial" w:cs="Arial"/>
              </w:rPr>
            </w:pPr>
            <w:r>
              <w:rPr>
                <w:rFonts w:ascii="Arial" w:hAnsi="Arial" w:cs="Arial"/>
              </w:rPr>
              <w:t>1</w:t>
            </w:r>
            <w:r w:rsidR="008105F6">
              <w:rPr>
                <w:rFonts w:ascii="Arial" w:hAnsi="Arial" w:cs="Arial"/>
              </w:rPr>
              <w:t>*</w:t>
            </w:r>
          </w:p>
        </w:tc>
        <w:tc>
          <w:tcPr>
            <w:tcW w:w="1668" w:type="dxa"/>
            <w:shd w:val="clear" w:color="auto" w:fill="auto"/>
            <w:vAlign w:val="center"/>
          </w:tcPr>
          <w:p w:rsidR="00AC79C4" w:rsidRPr="008105F6" w:rsidRDefault="008105F6" w:rsidP="00042C5A">
            <w:pPr>
              <w:spacing w:after="0" w:line="240" w:lineRule="auto"/>
              <w:jc w:val="center"/>
              <w:rPr>
                <w:rFonts w:ascii="Arial" w:hAnsi="Arial" w:cs="Arial"/>
                <w:sz w:val="16"/>
                <w:szCs w:val="16"/>
              </w:rPr>
            </w:pPr>
            <w:r>
              <w:rPr>
                <w:rFonts w:ascii="Arial" w:hAnsi="Arial" w:cs="Arial"/>
                <w:sz w:val="16"/>
                <w:szCs w:val="16"/>
              </w:rPr>
              <w:t>*</w:t>
            </w:r>
            <w:r w:rsidR="00533704" w:rsidRPr="008105F6">
              <w:rPr>
                <w:rFonts w:ascii="Arial" w:hAnsi="Arial" w:cs="Arial"/>
                <w:sz w:val="16"/>
                <w:szCs w:val="16"/>
              </w:rPr>
              <w:t>È indicato senza copertura finanziaria</w:t>
            </w:r>
          </w:p>
        </w:tc>
      </w:tr>
      <w:tr w:rsidR="00533704" w:rsidRPr="000E2378" w:rsidTr="00533704">
        <w:tc>
          <w:tcPr>
            <w:tcW w:w="1533"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B3</w:t>
            </w:r>
          </w:p>
        </w:tc>
        <w:tc>
          <w:tcPr>
            <w:tcW w:w="1679"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299"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16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68"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B1</w:t>
            </w:r>
          </w:p>
        </w:tc>
        <w:tc>
          <w:tcPr>
            <w:tcW w:w="1679" w:type="dxa"/>
            <w:shd w:val="clear" w:color="auto" w:fill="auto"/>
            <w:vAlign w:val="center"/>
          </w:tcPr>
          <w:p w:rsidR="00AC79C4" w:rsidRPr="000E2378" w:rsidRDefault="00533704" w:rsidP="00042C5A">
            <w:pPr>
              <w:spacing w:after="0" w:line="240" w:lineRule="auto"/>
              <w:jc w:val="center"/>
              <w:rPr>
                <w:rFonts w:ascii="Arial" w:hAnsi="Arial" w:cs="Arial"/>
              </w:rPr>
            </w:pPr>
            <w:r>
              <w:rPr>
                <w:rFonts w:ascii="Arial" w:hAnsi="Arial" w:cs="Arial"/>
              </w:rPr>
              <w:t>5</w:t>
            </w:r>
          </w:p>
        </w:tc>
        <w:tc>
          <w:tcPr>
            <w:tcW w:w="2299" w:type="dxa"/>
            <w:shd w:val="clear" w:color="auto" w:fill="auto"/>
            <w:vAlign w:val="center"/>
          </w:tcPr>
          <w:p w:rsidR="00AC79C4" w:rsidRPr="000E2378" w:rsidRDefault="008105F6" w:rsidP="00042C5A">
            <w:pPr>
              <w:spacing w:after="0" w:line="240" w:lineRule="auto"/>
              <w:jc w:val="center"/>
              <w:rPr>
                <w:rFonts w:ascii="Arial" w:hAnsi="Arial" w:cs="Arial"/>
              </w:rPr>
            </w:pPr>
            <w:r>
              <w:rPr>
                <w:rFonts w:ascii="Arial" w:hAnsi="Arial" w:cs="Arial"/>
              </w:rPr>
              <w:t>5</w:t>
            </w:r>
          </w:p>
        </w:tc>
        <w:tc>
          <w:tcPr>
            <w:tcW w:w="116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68"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08" w:type="dxa"/>
            <w:shd w:val="clear" w:color="auto" w:fill="auto"/>
            <w:vAlign w:val="center"/>
          </w:tcPr>
          <w:p w:rsidR="00AC79C4" w:rsidRPr="000E2378" w:rsidRDefault="00533704" w:rsidP="00042C5A">
            <w:pPr>
              <w:spacing w:after="0" w:line="240" w:lineRule="auto"/>
              <w:jc w:val="center"/>
              <w:rPr>
                <w:rFonts w:ascii="Arial" w:hAnsi="Arial" w:cs="Arial"/>
              </w:rPr>
            </w:pPr>
            <w:r>
              <w:rPr>
                <w:rFonts w:ascii="Arial" w:hAnsi="Arial" w:cs="Arial"/>
              </w:rPr>
              <w:t>A</w:t>
            </w:r>
          </w:p>
        </w:tc>
        <w:tc>
          <w:tcPr>
            <w:tcW w:w="1679" w:type="dxa"/>
            <w:shd w:val="clear" w:color="auto" w:fill="auto"/>
            <w:vAlign w:val="center"/>
          </w:tcPr>
          <w:p w:rsidR="00AC79C4" w:rsidRPr="000E2378" w:rsidRDefault="00533704" w:rsidP="00042C5A">
            <w:pPr>
              <w:spacing w:after="0" w:line="240" w:lineRule="auto"/>
              <w:jc w:val="center"/>
              <w:rPr>
                <w:rFonts w:ascii="Arial" w:hAnsi="Arial" w:cs="Arial"/>
              </w:rPr>
            </w:pPr>
            <w:r>
              <w:rPr>
                <w:rFonts w:ascii="Arial" w:hAnsi="Arial" w:cs="Arial"/>
              </w:rPr>
              <w:t>2</w:t>
            </w:r>
          </w:p>
        </w:tc>
        <w:tc>
          <w:tcPr>
            <w:tcW w:w="2299" w:type="dxa"/>
            <w:shd w:val="clear" w:color="auto" w:fill="auto"/>
            <w:vAlign w:val="center"/>
          </w:tcPr>
          <w:p w:rsidR="00AC79C4" w:rsidRPr="000E2378" w:rsidRDefault="00533704" w:rsidP="00042C5A">
            <w:pPr>
              <w:spacing w:after="0" w:line="240" w:lineRule="auto"/>
              <w:jc w:val="center"/>
              <w:rPr>
                <w:rFonts w:ascii="Arial" w:hAnsi="Arial" w:cs="Arial"/>
              </w:rPr>
            </w:pPr>
            <w:r>
              <w:rPr>
                <w:rFonts w:ascii="Arial" w:hAnsi="Arial" w:cs="Arial"/>
              </w:rPr>
              <w:t>2</w:t>
            </w:r>
          </w:p>
        </w:tc>
        <w:tc>
          <w:tcPr>
            <w:tcW w:w="116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68"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533704" w:rsidRPr="00533704" w:rsidRDefault="00533704" w:rsidP="00042C5A">
            <w:pPr>
              <w:spacing w:after="0" w:line="240" w:lineRule="auto"/>
              <w:jc w:val="center"/>
              <w:rPr>
                <w:rFonts w:ascii="Arial" w:hAnsi="Arial" w:cs="Arial"/>
                <w:sz w:val="18"/>
                <w:szCs w:val="18"/>
              </w:rPr>
            </w:pPr>
            <w:r w:rsidRPr="00533704">
              <w:rPr>
                <w:rFonts w:ascii="Arial" w:hAnsi="Arial" w:cs="Arial"/>
                <w:sz w:val="18"/>
                <w:szCs w:val="18"/>
              </w:rPr>
              <w:t xml:space="preserve">N.B </w:t>
            </w:r>
          </w:p>
        </w:tc>
        <w:tc>
          <w:tcPr>
            <w:tcW w:w="1508" w:type="dxa"/>
            <w:shd w:val="clear" w:color="auto" w:fill="auto"/>
            <w:vAlign w:val="center"/>
          </w:tcPr>
          <w:p w:rsidR="00533704" w:rsidRPr="00533704" w:rsidRDefault="00533704" w:rsidP="00042C5A">
            <w:pPr>
              <w:spacing w:after="0" w:line="240" w:lineRule="auto"/>
              <w:jc w:val="center"/>
              <w:rPr>
                <w:rFonts w:ascii="Arial" w:hAnsi="Arial" w:cs="Arial"/>
                <w:sz w:val="18"/>
                <w:szCs w:val="18"/>
              </w:rPr>
            </w:pPr>
            <w:r w:rsidRPr="00533704">
              <w:rPr>
                <w:rFonts w:ascii="Arial" w:hAnsi="Arial" w:cs="Arial"/>
                <w:sz w:val="18"/>
                <w:szCs w:val="18"/>
              </w:rPr>
              <w:t xml:space="preserve">NELLA DOTAZIONE SONO </w:t>
            </w:r>
          </w:p>
        </w:tc>
        <w:tc>
          <w:tcPr>
            <w:tcW w:w="1679" w:type="dxa"/>
            <w:shd w:val="clear" w:color="auto" w:fill="auto"/>
            <w:vAlign w:val="center"/>
          </w:tcPr>
          <w:p w:rsidR="00533704" w:rsidRPr="00533704" w:rsidRDefault="00533704" w:rsidP="00042C5A">
            <w:pPr>
              <w:spacing w:after="0" w:line="240" w:lineRule="auto"/>
              <w:jc w:val="center"/>
              <w:rPr>
                <w:rFonts w:ascii="Arial" w:hAnsi="Arial" w:cs="Arial"/>
                <w:sz w:val="18"/>
                <w:szCs w:val="18"/>
              </w:rPr>
            </w:pPr>
            <w:r w:rsidRPr="00533704">
              <w:rPr>
                <w:rFonts w:ascii="Arial" w:hAnsi="Arial" w:cs="Arial"/>
                <w:sz w:val="18"/>
                <w:szCs w:val="18"/>
              </w:rPr>
              <w:t>INSERITI I LAVORATORI</w:t>
            </w:r>
          </w:p>
        </w:tc>
        <w:tc>
          <w:tcPr>
            <w:tcW w:w="2299" w:type="dxa"/>
            <w:shd w:val="clear" w:color="auto" w:fill="auto"/>
            <w:vAlign w:val="center"/>
          </w:tcPr>
          <w:p w:rsidR="00533704" w:rsidRPr="00533704" w:rsidRDefault="00533704" w:rsidP="00042C5A">
            <w:pPr>
              <w:spacing w:after="0" w:line="240" w:lineRule="auto"/>
              <w:jc w:val="center"/>
              <w:rPr>
                <w:rFonts w:ascii="Arial" w:hAnsi="Arial" w:cs="Arial"/>
                <w:sz w:val="18"/>
                <w:szCs w:val="18"/>
              </w:rPr>
            </w:pPr>
            <w:r w:rsidRPr="00533704">
              <w:rPr>
                <w:rFonts w:ascii="Arial" w:hAnsi="Arial" w:cs="Arial"/>
                <w:sz w:val="18"/>
                <w:szCs w:val="18"/>
              </w:rPr>
              <w:t>CONTRATTUALIZZATI</w:t>
            </w:r>
          </w:p>
        </w:tc>
        <w:tc>
          <w:tcPr>
            <w:tcW w:w="1167" w:type="dxa"/>
            <w:shd w:val="clear" w:color="auto" w:fill="auto"/>
            <w:vAlign w:val="center"/>
          </w:tcPr>
          <w:p w:rsidR="00533704" w:rsidRPr="00533704" w:rsidRDefault="00533704" w:rsidP="00042C5A">
            <w:pPr>
              <w:spacing w:after="0" w:line="240" w:lineRule="auto"/>
              <w:jc w:val="center"/>
              <w:rPr>
                <w:rFonts w:ascii="Arial" w:hAnsi="Arial" w:cs="Arial"/>
                <w:sz w:val="18"/>
                <w:szCs w:val="18"/>
              </w:rPr>
            </w:pPr>
            <w:r w:rsidRPr="00533704">
              <w:rPr>
                <w:rFonts w:ascii="Arial" w:hAnsi="Arial" w:cs="Arial"/>
                <w:sz w:val="18"/>
                <w:szCs w:val="18"/>
              </w:rPr>
              <w:t>A TEMPO</w:t>
            </w:r>
          </w:p>
        </w:tc>
        <w:tc>
          <w:tcPr>
            <w:tcW w:w="1668" w:type="dxa"/>
            <w:shd w:val="clear" w:color="auto" w:fill="auto"/>
            <w:vAlign w:val="center"/>
          </w:tcPr>
          <w:p w:rsidR="00533704" w:rsidRPr="00533704" w:rsidRDefault="00533704" w:rsidP="00042C5A">
            <w:pPr>
              <w:spacing w:after="0" w:line="240" w:lineRule="auto"/>
              <w:jc w:val="center"/>
              <w:rPr>
                <w:rFonts w:ascii="Arial" w:hAnsi="Arial" w:cs="Arial"/>
                <w:sz w:val="18"/>
                <w:szCs w:val="18"/>
              </w:rPr>
            </w:pPr>
            <w:r w:rsidRPr="00533704">
              <w:rPr>
                <w:rFonts w:ascii="Arial" w:hAnsi="Arial" w:cs="Arial"/>
                <w:sz w:val="18"/>
                <w:szCs w:val="18"/>
              </w:rPr>
              <w:t>DETERMINATO</w:t>
            </w:r>
          </w:p>
        </w:tc>
      </w:tr>
      <w:tr w:rsidR="00533704" w:rsidRPr="000E2378" w:rsidTr="00533704">
        <w:tc>
          <w:tcPr>
            <w:tcW w:w="1533"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508"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67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229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167"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668" w:type="dxa"/>
            <w:shd w:val="clear" w:color="auto" w:fill="auto"/>
            <w:vAlign w:val="center"/>
          </w:tcPr>
          <w:p w:rsidR="00533704" w:rsidRPr="000E2378" w:rsidRDefault="0053370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SETT. 2</w:t>
            </w: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Dirigente</w:t>
            </w:r>
          </w:p>
        </w:tc>
        <w:tc>
          <w:tcPr>
            <w:tcW w:w="1679"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299"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16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68"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AC79C4" w:rsidRPr="000E2378" w:rsidRDefault="004D2064" w:rsidP="00042C5A">
            <w:pPr>
              <w:spacing w:after="0" w:line="240" w:lineRule="auto"/>
              <w:jc w:val="center"/>
              <w:rPr>
                <w:rFonts w:ascii="Arial" w:hAnsi="Arial" w:cs="Arial"/>
              </w:rPr>
            </w:pPr>
            <w:r>
              <w:rPr>
                <w:rFonts w:ascii="Arial" w:hAnsi="Arial" w:cs="Arial"/>
              </w:rPr>
              <w:t>tecnico</w:t>
            </w: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D3</w:t>
            </w:r>
          </w:p>
        </w:tc>
        <w:tc>
          <w:tcPr>
            <w:tcW w:w="1679"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299"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16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68"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D1</w:t>
            </w:r>
          </w:p>
        </w:tc>
        <w:tc>
          <w:tcPr>
            <w:tcW w:w="1679" w:type="dxa"/>
            <w:shd w:val="clear" w:color="auto" w:fill="auto"/>
            <w:vAlign w:val="center"/>
          </w:tcPr>
          <w:p w:rsidR="00AC79C4" w:rsidRPr="000E2378" w:rsidRDefault="008105F6" w:rsidP="00042C5A">
            <w:pPr>
              <w:spacing w:after="0" w:line="240" w:lineRule="auto"/>
              <w:jc w:val="center"/>
              <w:rPr>
                <w:rFonts w:ascii="Arial" w:hAnsi="Arial" w:cs="Arial"/>
              </w:rPr>
            </w:pPr>
            <w:r>
              <w:rPr>
                <w:rFonts w:ascii="Arial" w:hAnsi="Arial" w:cs="Arial"/>
              </w:rPr>
              <w:t>3</w:t>
            </w:r>
          </w:p>
        </w:tc>
        <w:tc>
          <w:tcPr>
            <w:tcW w:w="2299" w:type="dxa"/>
            <w:shd w:val="clear" w:color="auto" w:fill="auto"/>
            <w:vAlign w:val="center"/>
          </w:tcPr>
          <w:p w:rsidR="00AC79C4" w:rsidRPr="000E2378" w:rsidRDefault="008105F6" w:rsidP="00042C5A">
            <w:pPr>
              <w:spacing w:after="0" w:line="240" w:lineRule="auto"/>
              <w:jc w:val="center"/>
              <w:rPr>
                <w:rFonts w:ascii="Arial" w:hAnsi="Arial" w:cs="Arial"/>
              </w:rPr>
            </w:pPr>
            <w:r>
              <w:rPr>
                <w:rFonts w:ascii="Arial" w:hAnsi="Arial" w:cs="Arial"/>
              </w:rPr>
              <w:t>2</w:t>
            </w:r>
          </w:p>
        </w:tc>
        <w:tc>
          <w:tcPr>
            <w:tcW w:w="1167" w:type="dxa"/>
            <w:shd w:val="clear" w:color="auto" w:fill="auto"/>
            <w:vAlign w:val="center"/>
          </w:tcPr>
          <w:p w:rsidR="00AC79C4" w:rsidRPr="000E2378" w:rsidRDefault="00533704" w:rsidP="00042C5A">
            <w:pPr>
              <w:spacing w:after="0" w:line="240" w:lineRule="auto"/>
              <w:jc w:val="center"/>
              <w:rPr>
                <w:rFonts w:ascii="Arial" w:hAnsi="Arial" w:cs="Arial"/>
              </w:rPr>
            </w:pPr>
            <w:r>
              <w:rPr>
                <w:rFonts w:ascii="Arial" w:hAnsi="Arial" w:cs="Arial"/>
              </w:rPr>
              <w:t>1</w:t>
            </w:r>
            <w:r w:rsidR="008105F6">
              <w:rPr>
                <w:rFonts w:ascii="Arial" w:hAnsi="Arial" w:cs="Arial"/>
              </w:rPr>
              <w:t>*</w:t>
            </w:r>
          </w:p>
        </w:tc>
        <w:tc>
          <w:tcPr>
            <w:tcW w:w="1668" w:type="dxa"/>
            <w:shd w:val="clear" w:color="auto" w:fill="auto"/>
            <w:vAlign w:val="center"/>
          </w:tcPr>
          <w:p w:rsidR="00AC79C4" w:rsidRPr="000E2378" w:rsidRDefault="008105F6" w:rsidP="00042C5A">
            <w:pPr>
              <w:spacing w:after="0" w:line="240" w:lineRule="auto"/>
              <w:jc w:val="center"/>
              <w:rPr>
                <w:rFonts w:ascii="Arial" w:hAnsi="Arial" w:cs="Arial"/>
              </w:rPr>
            </w:pPr>
            <w:r>
              <w:rPr>
                <w:rFonts w:ascii="Arial" w:hAnsi="Arial" w:cs="Arial"/>
                <w:sz w:val="16"/>
                <w:szCs w:val="16"/>
              </w:rPr>
              <w:t>*</w:t>
            </w:r>
            <w:r w:rsidRPr="008105F6">
              <w:rPr>
                <w:rFonts w:ascii="Arial" w:hAnsi="Arial" w:cs="Arial"/>
                <w:sz w:val="16"/>
                <w:szCs w:val="16"/>
              </w:rPr>
              <w:t>È indicato senza copertura finanziaria</w:t>
            </w:r>
          </w:p>
        </w:tc>
      </w:tr>
      <w:tr w:rsidR="00533704" w:rsidRPr="000E2378" w:rsidTr="00533704">
        <w:tc>
          <w:tcPr>
            <w:tcW w:w="1533"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C</w:t>
            </w:r>
          </w:p>
        </w:tc>
        <w:tc>
          <w:tcPr>
            <w:tcW w:w="1679" w:type="dxa"/>
            <w:shd w:val="clear" w:color="auto" w:fill="auto"/>
            <w:vAlign w:val="center"/>
          </w:tcPr>
          <w:p w:rsidR="00AC79C4" w:rsidRPr="000E2378" w:rsidRDefault="00533704" w:rsidP="00042C5A">
            <w:pPr>
              <w:spacing w:after="0" w:line="240" w:lineRule="auto"/>
              <w:jc w:val="center"/>
              <w:rPr>
                <w:rFonts w:ascii="Arial" w:hAnsi="Arial" w:cs="Arial"/>
              </w:rPr>
            </w:pPr>
            <w:r>
              <w:rPr>
                <w:rFonts w:ascii="Arial" w:hAnsi="Arial" w:cs="Arial"/>
              </w:rPr>
              <w:t>3</w:t>
            </w:r>
          </w:p>
        </w:tc>
        <w:tc>
          <w:tcPr>
            <w:tcW w:w="2299" w:type="dxa"/>
            <w:shd w:val="clear" w:color="auto" w:fill="auto"/>
            <w:vAlign w:val="center"/>
          </w:tcPr>
          <w:p w:rsidR="00AC79C4" w:rsidRPr="000E2378" w:rsidRDefault="008105F6" w:rsidP="00042C5A">
            <w:pPr>
              <w:spacing w:after="0" w:line="240" w:lineRule="auto"/>
              <w:jc w:val="center"/>
              <w:rPr>
                <w:rFonts w:ascii="Arial" w:hAnsi="Arial" w:cs="Arial"/>
              </w:rPr>
            </w:pPr>
            <w:r>
              <w:rPr>
                <w:rFonts w:ascii="Arial" w:hAnsi="Arial" w:cs="Arial"/>
              </w:rPr>
              <w:t>3</w:t>
            </w:r>
          </w:p>
        </w:tc>
        <w:tc>
          <w:tcPr>
            <w:tcW w:w="116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68"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B3</w:t>
            </w:r>
          </w:p>
        </w:tc>
        <w:tc>
          <w:tcPr>
            <w:tcW w:w="1679" w:type="dxa"/>
            <w:shd w:val="clear" w:color="auto" w:fill="auto"/>
            <w:vAlign w:val="center"/>
          </w:tcPr>
          <w:p w:rsidR="00AC79C4" w:rsidRPr="000E2378" w:rsidRDefault="00533704" w:rsidP="00042C5A">
            <w:pPr>
              <w:spacing w:after="0" w:line="240" w:lineRule="auto"/>
              <w:jc w:val="center"/>
              <w:rPr>
                <w:rFonts w:ascii="Arial" w:hAnsi="Arial" w:cs="Arial"/>
              </w:rPr>
            </w:pPr>
            <w:r>
              <w:rPr>
                <w:rFonts w:ascii="Arial" w:hAnsi="Arial" w:cs="Arial"/>
              </w:rPr>
              <w:t>3</w:t>
            </w:r>
          </w:p>
        </w:tc>
        <w:tc>
          <w:tcPr>
            <w:tcW w:w="2299" w:type="dxa"/>
            <w:shd w:val="clear" w:color="auto" w:fill="auto"/>
            <w:vAlign w:val="center"/>
          </w:tcPr>
          <w:p w:rsidR="00AC79C4" w:rsidRPr="000E2378" w:rsidRDefault="008105F6" w:rsidP="00042C5A">
            <w:pPr>
              <w:spacing w:after="0" w:line="240" w:lineRule="auto"/>
              <w:jc w:val="center"/>
              <w:rPr>
                <w:rFonts w:ascii="Arial" w:hAnsi="Arial" w:cs="Arial"/>
              </w:rPr>
            </w:pPr>
            <w:r>
              <w:rPr>
                <w:rFonts w:ascii="Arial" w:hAnsi="Arial" w:cs="Arial"/>
              </w:rPr>
              <w:t>3</w:t>
            </w:r>
          </w:p>
        </w:tc>
        <w:tc>
          <w:tcPr>
            <w:tcW w:w="116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68"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508"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B1</w:t>
            </w:r>
          </w:p>
        </w:tc>
        <w:tc>
          <w:tcPr>
            <w:tcW w:w="1679" w:type="dxa"/>
            <w:shd w:val="clear" w:color="auto" w:fill="auto"/>
            <w:vAlign w:val="center"/>
          </w:tcPr>
          <w:p w:rsidR="00AC79C4" w:rsidRPr="000E2378" w:rsidRDefault="00533704" w:rsidP="00042C5A">
            <w:pPr>
              <w:spacing w:after="0" w:line="240" w:lineRule="auto"/>
              <w:jc w:val="center"/>
              <w:rPr>
                <w:rFonts w:ascii="Arial" w:hAnsi="Arial" w:cs="Arial"/>
              </w:rPr>
            </w:pPr>
            <w:r>
              <w:rPr>
                <w:rFonts w:ascii="Arial" w:hAnsi="Arial" w:cs="Arial"/>
              </w:rPr>
              <w:t>4</w:t>
            </w:r>
          </w:p>
        </w:tc>
        <w:tc>
          <w:tcPr>
            <w:tcW w:w="2299" w:type="dxa"/>
            <w:shd w:val="clear" w:color="auto" w:fill="auto"/>
            <w:vAlign w:val="center"/>
          </w:tcPr>
          <w:p w:rsidR="00AC79C4" w:rsidRPr="000E2378" w:rsidRDefault="008105F6" w:rsidP="00042C5A">
            <w:pPr>
              <w:spacing w:after="0" w:line="240" w:lineRule="auto"/>
              <w:jc w:val="center"/>
              <w:rPr>
                <w:rFonts w:ascii="Arial" w:hAnsi="Arial" w:cs="Arial"/>
              </w:rPr>
            </w:pPr>
            <w:r>
              <w:rPr>
                <w:rFonts w:ascii="Arial" w:hAnsi="Arial" w:cs="Arial"/>
              </w:rPr>
              <w:t>4</w:t>
            </w:r>
          </w:p>
        </w:tc>
        <w:tc>
          <w:tcPr>
            <w:tcW w:w="116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668"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508" w:type="dxa"/>
            <w:shd w:val="clear" w:color="auto" w:fill="auto"/>
            <w:vAlign w:val="center"/>
          </w:tcPr>
          <w:p w:rsidR="00533704" w:rsidRPr="000E2378" w:rsidRDefault="00533704" w:rsidP="00042C5A">
            <w:pPr>
              <w:spacing w:after="0" w:line="240" w:lineRule="auto"/>
              <w:jc w:val="center"/>
              <w:rPr>
                <w:rFonts w:ascii="Arial" w:hAnsi="Arial" w:cs="Arial"/>
              </w:rPr>
            </w:pPr>
            <w:r>
              <w:rPr>
                <w:rFonts w:ascii="Arial" w:hAnsi="Arial" w:cs="Arial"/>
              </w:rPr>
              <w:t>A</w:t>
            </w:r>
          </w:p>
        </w:tc>
        <w:tc>
          <w:tcPr>
            <w:tcW w:w="1679" w:type="dxa"/>
            <w:shd w:val="clear" w:color="auto" w:fill="auto"/>
            <w:vAlign w:val="center"/>
          </w:tcPr>
          <w:p w:rsidR="00533704" w:rsidRDefault="00533704" w:rsidP="00042C5A">
            <w:pPr>
              <w:spacing w:after="0" w:line="240" w:lineRule="auto"/>
              <w:jc w:val="center"/>
              <w:rPr>
                <w:rFonts w:ascii="Arial" w:hAnsi="Arial" w:cs="Arial"/>
              </w:rPr>
            </w:pPr>
            <w:r>
              <w:rPr>
                <w:rFonts w:ascii="Arial" w:hAnsi="Arial" w:cs="Arial"/>
              </w:rPr>
              <w:t>11</w:t>
            </w:r>
          </w:p>
        </w:tc>
        <w:tc>
          <w:tcPr>
            <w:tcW w:w="2299" w:type="dxa"/>
            <w:shd w:val="clear" w:color="auto" w:fill="auto"/>
            <w:vAlign w:val="center"/>
          </w:tcPr>
          <w:p w:rsidR="00533704" w:rsidRPr="000E2378" w:rsidRDefault="008105F6" w:rsidP="00042C5A">
            <w:pPr>
              <w:spacing w:after="0" w:line="240" w:lineRule="auto"/>
              <w:jc w:val="center"/>
              <w:rPr>
                <w:rFonts w:ascii="Arial" w:hAnsi="Arial" w:cs="Arial"/>
              </w:rPr>
            </w:pPr>
            <w:r>
              <w:rPr>
                <w:rFonts w:ascii="Arial" w:hAnsi="Arial" w:cs="Arial"/>
              </w:rPr>
              <w:t>10</w:t>
            </w:r>
          </w:p>
        </w:tc>
        <w:tc>
          <w:tcPr>
            <w:tcW w:w="1167" w:type="dxa"/>
            <w:shd w:val="clear" w:color="auto" w:fill="auto"/>
            <w:vAlign w:val="center"/>
          </w:tcPr>
          <w:p w:rsidR="00533704" w:rsidRPr="000E2378" w:rsidRDefault="008105F6" w:rsidP="00042C5A">
            <w:pPr>
              <w:spacing w:after="0" w:line="240" w:lineRule="auto"/>
              <w:jc w:val="center"/>
              <w:rPr>
                <w:rFonts w:ascii="Arial" w:hAnsi="Arial" w:cs="Arial"/>
              </w:rPr>
            </w:pPr>
            <w:r>
              <w:rPr>
                <w:rFonts w:ascii="Arial" w:hAnsi="Arial" w:cs="Arial"/>
              </w:rPr>
              <w:t>1*</w:t>
            </w:r>
          </w:p>
        </w:tc>
        <w:tc>
          <w:tcPr>
            <w:tcW w:w="1668" w:type="dxa"/>
            <w:shd w:val="clear" w:color="auto" w:fill="auto"/>
            <w:vAlign w:val="center"/>
          </w:tcPr>
          <w:p w:rsidR="00533704" w:rsidRPr="000E2378" w:rsidRDefault="008105F6" w:rsidP="00042C5A">
            <w:pPr>
              <w:spacing w:after="0" w:line="240" w:lineRule="auto"/>
              <w:jc w:val="center"/>
              <w:rPr>
                <w:rFonts w:ascii="Arial" w:hAnsi="Arial" w:cs="Arial"/>
              </w:rPr>
            </w:pPr>
            <w:r>
              <w:rPr>
                <w:rFonts w:ascii="Arial" w:hAnsi="Arial" w:cs="Arial"/>
                <w:sz w:val="16"/>
                <w:szCs w:val="16"/>
              </w:rPr>
              <w:t>*</w:t>
            </w:r>
            <w:r w:rsidRPr="008105F6">
              <w:rPr>
                <w:rFonts w:ascii="Arial" w:hAnsi="Arial" w:cs="Arial"/>
                <w:sz w:val="16"/>
                <w:szCs w:val="16"/>
              </w:rPr>
              <w:t>È indicato senza copertura finanziaria</w:t>
            </w:r>
          </w:p>
        </w:tc>
      </w:tr>
      <w:tr w:rsidR="00533704" w:rsidRPr="000E2378" w:rsidTr="00533704">
        <w:tc>
          <w:tcPr>
            <w:tcW w:w="1533" w:type="dxa"/>
            <w:shd w:val="clear" w:color="auto" w:fill="auto"/>
            <w:vAlign w:val="center"/>
          </w:tcPr>
          <w:p w:rsidR="00533704" w:rsidRPr="00533704" w:rsidRDefault="00533704" w:rsidP="00855E20">
            <w:pPr>
              <w:spacing w:after="0" w:line="240" w:lineRule="auto"/>
              <w:jc w:val="center"/>
              <w:rPr>
                <w:rFonts w:ascii="Arial" w:hAnsi="Arial" w:cs="Arial"/>
                <w:sz w:val="18"/>
                <w:szCs w:val="18"/>
              </w:rPr>
            </w:pPr>
            <w:r w:rsidRPr="00533704">
              <w:rPr>
                <w:rFonts w:ascii="Arial" w:hAnsi="Arial" w:cs="Arial"/>
                <w:sz w:val="18"/>
                <w:szCs w:val="18"/>
              </w:rPr>
              <w:t xml:space="preserve">N.B </w:t>
            </w:r>
          </w:p>
        </w:tc>
        <w:tc>
          <w:tcPr>
            <w:tcW w:w="1508" w:type="dxa"/>
            <w:shd w:val="clear" w:color="auto" w:fill="auto"/>
            <w:vAlign w:val="center"/>
          </w:tcPr>
          <w:p w:rsidR="00533704" w:rsidRPr="00533704" w:rsidRDefault="00533704" w:rsidP="00855E20">
            <w:pPr>
              <w:spacing w:after="0" w:line="240" w:lineRule="auto"/>
              <w:jc w:val="center"/>
              <w:rPr>
                <w:rFonts w:ascii="Arial" w:hAnsi="Arial" w:cs="Arial"/>
                <w:sz w:val="18"/>
                <w:szCs w:val="18"/>
              </w:rPr>
            </w:pPr>
            <w:r w:rsidRPr="00533704">
              <w:rPr>
                <w:rFonts w:ascii="Arial" w:hAnsi="Arial" w:cs="Arial"/>
                <w:sz w:val="18"/>
                <w:szCs w:val="18"/>
              </w:rPr>
              <w:t xml:space="preserve">NELLA DOTAZIONE SONO </w:t>
            </w:r>
          </w:p>
        </w:tc>
        <w:tc>
          <w:tcPr>
            <w:tcW w:w="1679" w:type="dxa"/>
            <w:shd w:val="clear" w:color="auto" w:fill="auto"/>
            <w:vAlign w:val="center"/>
          </w:tcPr>
          <w:p w:rsidR="00533704" w:rsidRPr="00533704" w:rsidRDefault="00533704" w:rsidP="00855E20">
            <w:pPr>
              <w:spacing w:after="0" w:line="240" w:lineRule="auto"/>
              <w:jc w:val="center"/>
              <w:rPr>
                <w:rFonts w:ascii="Arial" w:hAnsi="Arial" w:cs="Arial"/>
                <w:sz w:val="18"/>
                <w:szCs w:val="18"/>
              </w:rPr>
            </w:pPr>
            <w:r w:rsidRPr="00533704">
              <w:rPr>
                <w:rFonts w:ascii="Arial" w:hAnsi="Arial" w:cs="Arial"/>
                <w:sz w:val="18"/>
                <w:szCs w:val="18"/>
              </w:rPr>
              <w:t>INSERITI I LAVORATORI</w:t>
            </w:r>
          </w:p>
        </w:tc>
        <w:tc>
          <w:tcPr>
            <w:tcW w:w="2299" w:type="dxa"/>
            <w:shd w:val="clear" w:color="auto" w:fill="auto"/>
            <w:vAlign w:val="center"/>
          </w:tcPr>
          <w:p w:rsidR="00533704" w:rsidRPr="00533704" w:rsidRDefault="00533704" w:rsidP="00855E20">
            <w:pPr>
              <w:spacing w:after="0" w:line="240" w:lineRule="auto"/>
              <w:jc w:val="center"/>
              <w:rPr>
                <w:rFonts w:ascii="Arial" w:hAnsi="Arial" w:cs="Arial"/>
                <w:sz w:val="18"/>
                <w:szCs w:val="18"/>
              </w:rPr>
            </w:pPr>
            <w:r w:rsidRPr="00533704">
              <w:rPr>
                <w:rFonts w:ascii="Arial" w:hAnsi="Arial" w:cs="Arial"/>
                <w:sz w:val="18"/>
                <w:szCs w:val="18"/>
              </w:rPr>
              <w:t>CONTRATTUALIZZATI</w:t>
            </w:r>
          </w:p>
        </w:tc>
        <w:tc>
          <w:tcPr>
            <w:tcW w:w="1167" w:type="dxa"/>
            <w:shd w:val="clear" w:color="auto" w:fill="auto"/>
            <w:vAlign w:val="center"/>
          </w:tcPr>
          <w:p w:rsidR="00533704" w:rsidRPr="00533704" w:rsidRDefault="00533704" w:rsidP="00855E20">
            <w:pPr>
              <w:spacing w:after="0" w:line="240" w:lineRule="auto"/>
              <w:jc w:val="center"/>
              <w:rPr>
                <w:rFonts w:ascii="Arial" w:hAnsi="Arial" w:cs="Arial"/>
                <w:sz w:val="18"/>
                <w:szCs w:val="18"/>
              </w:rPr>
            </w:pPr>
            <w:r w:rsidRPr="00533704">
              <w:rPr>
                <w:rFonts w:ascii="Arial" w:hAnsi="Arial" w:cs="Arial"/>
                <w:sz w:val="18"/>
                <w:szCs w:val="18"/>
              </w:rPr>
              <w:t>A TEMPO</w:t>
            </w:r>
          </w:p>
        </w:tc>
        <w:tc>
          <w:tcPr>
            <w:tcW w:w="1668" w:type="dxa"/>
            <w:shd w:val="clear" w:color="auto" w:fill="auto"/>
            <w:vAlign w:val="center"/>
          </w:tcPr>
          <w:p w:rsidR="00533704" w:rsidRPr="00533704" w:rsidRDefault="00533704" w:rsidP="00855E20">
            <w:pPr>
              <w:spacing w:after="0" w:line="240" w:lineRule="auto"/>
              <w:jc w:val="center"/>
              <w:rPr>
                <w:rFonts w:ascii="Arial" w:hAnsi="Arial" w:cs="Arial"/>
                <w:sz w:val="18"/>
                <w:szCs w:val="18"/>
              </w:rPr>
            </w:pPr>
            <w:r w:rsidRPr="00533704">
              <w:rPr>
                <w:rFonts w:ascii="Arial" w:hAnsi="Arial" w:cs="Arial"/>
                <w:sz w:val="18"/>
                <w:szCs w:val="18"/>
              </w:rPr>
              <w:t>DETERMINATO</w:t>
            </w:r>
          </w:p>
        </w:tc>
      </w:tr>
      <w:tr w:rsidR="00533704" w:rsidRPr="000E2378" w:rsidTr="00533704">
        <w:tc>
          <w:tcPr>
            <w:tcW w:w="1533"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508"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67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229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167"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668" w:type="dxa"/>
            <w:shd w:val="clear" w:color="auto" w:fill="auto"/>
            <w:vAlign w:val="center"/>
          </w:tcPr>
          <w:p w:rsidR="00533704" w:rsidRPr="000E2378" w:rsidRDefault="0053370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533704" w:rsidRPr="000E2378" w:rsidRDefault="00533704" w:rsidP="00042C5A">
            <w:pPr>
              <w:spacing w:after="0" w:line="240" w:lineRule="auto"/>
              <w:jc w:val="center"/>
              <w:rPr>
                <w:rFonts w:ascii="Arial" w:hAnsi="Arial" w:cs="Arial"/>
              </w:rPr>
            </w:pPr>
            <w:r w:rsidRPr="000E2378">
              <w:rPr>
                <w:rFonts w:ascii="Arial" w:hAnsi="Arial" w:cs="Arial"/>
              </w:rPr>
              <w:t>SETT. 3</w:t>
            </w:r>
          </w:p>
        </w:tc>
        <w:tc>
          <w:tcPr>
            <w:tcW w:w="1508" w:type="dxa"/>
            <w:shd w:val="clear" w:color="auto" w:fill="auto"/>
            <w:vAlign w:val="center"/>
          </w:tcPr>
          <w:p w:rsidR="00533704" w:rsidRPr="000E2378" w:rsidRDefault="00533704" w:rsidP="00042C5A">
            <w:pPr>
              <w:spacing w:after="0" w:line="240" w:lineRule="auto"/>
              <w:jc w:val="center"/>
              <w:rPr>
                <w:rFonts w:ascii="Arial" w:hAnsi="Arial" w:cs="Arial"/>
              </w:rPr>
            </w:pPr>
            <w:r w:rsidRPr="000E2378">
              <w:rPr>
                <w:rFonts w:ascii="Arial" w:hAnsi="Arial" w:cs="Arial"/>
              </w:rPr>
              <w:t>Dirigente</w:t>
            </w:r>
          </w:p>
        </w:tc>
        <w:tc>
          <w:tcPr>
            <w:tcW w:w="167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229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167"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668" w:type="dxa"/>
            <w:shd w:val="clear" w:color="auto" w:fill="auto"/>
            <w:vAlign w:val="center"/>
          </w:tcPr>
          <w:p w:rsidR="00533704" w:rsidRPr="000E2378" w:rsidRDefault="0053370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533704" w:rsidRPr="000E2378" w:rsidRDefault="00533704" w:rsidP="00042C5A">
            <w:pPr>
              <w:spacing w:after="0" w:line="240" w:lineRule="auto"/>
              <w:jc w:val="center"/>
              <w:rPr>
                <w:rFonts w:ascii="Arial" w:hAnsi="Arial" w:cs="Arial"/>
              </w:rPr>
            </w:pPr>
            <w:r>
              <w:rPr>
                <w:rFonts w:ascii="Arial" w:hAnsi="Arial" w:cs="Arial"/>
              </w:rPr>
              <w:t>contabile</w:t>
            </w:r>
          </w:p>
        </w:tc>
        <w:tc>
          <w:tcPr>
            <w:tcW w:w="1508" w:type="dxa"/>
            <w:shd w:val="clear" w:color="auto" w:fill="auto"/>
            <w:vAlign w:val="center"/>
          </w:tcPr>
          <w:p w:rsidR="00533704" w:rsidRPr="000E2378" w:rsidRDefault="00533704" w:rsidP="00042C5A">
            <w:pPr>
              <w:spacing w:after="0" w:line="240" w:lineRule="auto"/>
              <w:jc w:val="center"/>
              <w:rPr>
                <w:rFonts w:ascii="Arial" w:hAnsi="Arial" w:cs="Arial"/>
              </w:rPr>
            </w:pPr>
            <w:r w:rsidRPr="000E2378">
              <w:rPr>
                <w:rFonts w:ascii="Arial" w:hAnsi="Arial" w:cs="Arial"/>
              </w:rPr>
              <w:t>D3</w:t>
            </w:r>
          </w:p>
        </w:tc>
        <w:tc>
          <w:tcPr>
            <w:tcW w:w="167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229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167"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668" w:type="dxa"/>
            <w:shd w:val="clear" w:color="auto" w:fill="auto"/>
            <w:vAlign w:val="center"/>
          </w:tcPr>
          <w:p w:rsidR="00533704" w:rsidRPr="000E2378" w:rsidRDefault="0053370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508" w:type="dxa"/>
            <w:shd w:val="clear" w:color="auto" w:fill="auto"/>
            <w:vAlign w:val="center"/>
          </w:tcPr>
          <w:p w:rsidR="00533704" w:rsidRPr="000E2378" w:rsidRDefault="00533704" w:rsidP="00042C5A">
            <w:pPr>
              <w:spacing w:after="0" w:line="240" w:lineRule="auto"/>
              <w:jc w:val="center"/>
              <w:rPr>
                <w:rFonts w:ascii="Arial" w:hAnsi="Arial" w:cs="Arial"/>
              </w:rPr>
            </w:pPr>
            <w:r w:rsidRPr="000E2378">
              <w:rPr>
                <w:rFonts w:ascii="Arial" w:hAnsi="Arial" w:cs="Arial"/>
              </w:rPr>
              <w:t>D1</w:t>
            </w:r>
          </w:p>
        </w:tc>
        <w:tc>
          <w:tcPr>
            <w:tcW w:w="1679" w:type="dxa"/>
            <w:shd w:val="clear" w:color="auto" w:fill="auto"/>
            <w:vAlign w:val="center"/>
          </w:tcPr>
          <w:p w:rsidR="00533704" w:rsidRPr="000E2378" w:rsidRDefault="00533704" w:rsidP="00042C5A">
            <w:pPr>
              <w:spacing w:after="0" w:line="240" w:lineRule="auto"/>
              <w:jc w:val="center"/>
              <w:rPr>
                <w:rFonts w:ascii="Arial" w:hAnsi="Arial" w:cs="Arial"/>
              </w:rPr>
            </w:pPr>
            <w:r>
              <w:rPr>
                <w:rFonts w:ascii="Arial" w:hAnsi="Arial" w:cs="Arial"/>
              </w:rPr>
              <w:t>2</w:t>
            </w:r>
          </w:p>
        </w:tc>
        <w:tc>
          <w:tcPr>
            <w:tcW w:w="2299" w:type="dxa"/>
            <w:shd w:val="clear" w:color="auto" w:fill="auto"/>
            <w:vAlign w:val="center"/>
          </w:tcPr>
          <w:p w:rsidR="00533704" w:rsidRPr="000E2378" w:rsidRDefault="008105F6" w:rsidP="00042C5A">
            <w:pPr>
              <w:spacing w:after="0" w:line="240" w:lineRule="auto"/>
              <w:jc w:val="center"/>
              <w:rPr>
                <w:rFonts w:ascii="Arial" w:hAnsi="Arial" w:cs="Arial"/>
              </w:rPr>
            </w:pPr>
            <w:r>
              <w:rPr>
                <w:rFonts w:ascii="Arial" w:hAnsi="Arial" w:cs="Arial"/>
              </w:rPr>
              <w:t>2</w:t>
            </w:r>
          </w:p>
        </w:tc>
        <w:tc>
          <w:tcPr>
            <w:tcW w:w="1167"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668" w:type="dxa"/>
            <w:shd w:val="clear" w:color="auto" w:fill="auto"/>
            <w:vAlign w:val="center"/>
          </w:tcPr>
          <w:p w:rsidR="00533704" w:rsidRPr="000E2378" w:rsidRDefault="0053370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508" w:type="dxa"/>
            <w:shd w:val="clear" w:color="auto" w:fill="auto"/>
            <w:vAlign w:val="center"/>
          </w:tcPr>
          <w:p w:rsidR="00533704" w:rsidRPr="000E2378" w:rsidRDefault="00533704" w:rsidP="00042C5A">
            <w:pPr>
              <w:spacing w:after="0" w:line="240" w:lineRule="auto"/>
              <w:jc w:val="center"/>
              <w:rPr>
                <w:rFonts w:ascii="Arial" w:hAnsi="Arial" w:cs="Arial"/>
              </w:rPr>
            </w:pPr>
            <w:r w:rsidRPr="000E2378">
              <w:rPr>
                <w:rFonts w:ascii="Arial" w:hAnsi="Arial" w:cs="Arial"/>
              </w:rPr>
              <w:t>C</w:t>
            </w:r>
          </w:p>
        </w:tc>
        <w:tc>
          <w:tcPr>
            <w:tcW w:w="1679" w:type="dxa"/>
            <w:shd w:val="clear" w:color="auto" w:fill="auto"/>
            <w:vAlign w:val="center"/>
          </w:tcPr>
          <w:p w:rsidR="00533704" w:rsidRPr="000E2378" w:rsidRDefault="00533704" w:rsidP="00042C5A">
            <w:pPr>
              <w:spacing w:after="0" w:line="240" w:lineRule="auto"/>
              <w:jc w:val="center"/>
              <w:rPr>
                <w:rFonts w:ascii="Arial" w:hAnsi="Arial" w:cs="Arial"/>
              </w:rPr>
            </w:pPr>
            <w:r>
              <w:rPr>
                <w:rFonts w:ascii="Arial" w:hAnsi="Arial" w:cs="Arial"/>
              </w:rPr>
              <w:t>4</w:t>
            </w:r>
          </w:p>
        </w:tc>
        <w:tc>
          <w:tcPr>
            <w:tcW w:w="2299" w:type="dxa"/>
            <w:shd w:val="clear" w:color="auto" w:fill="auto"/>
            <w:vAlign w:val="center"/>
          </w:tcPr>
          <w:p w:rsidR="00533704" w:rsidRPr="000E2378" w:rsidRDefault="008105F6" w:rsidP="00042C5A">
            <w:pPr>
              <w:spacing w:after="0" w:line="240" w:lineRule="auto"/>
              <w:jc w:val="center"/>
              <w:rPr>
                <w:rFonts w:ascii="Arial" w:hAnsi="Arial" w:cs="Arial"/>
              </w:rPr>
            </w:pPr>
            <w:r>
              <w:rPr>
                <w:rFonts w:ascii="Arial" w:hAnsi="Arial" w:cs="Arial"/>
              </w:rPr>
              <w:t>4</w:t>
            </w:r>
          </w:p>
        </w:tc>
        <w:tc>
          <w:tcPr>
            <w:tcW w:w="1167"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668" w:type="dxa"/>
            <w:shd w:val="clear" w:color="auto" w:fill="auto"/>
            <w:vAlign w:val="center"/>
          </w:tcPr>
          <w:p w:rsidR="00533704" w:rsidRPr="000E2378" w:rsidRDefault="0053370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508" w:type="dxa"/>
            <w:shd w:val="clear" w:color="auto" w:fill="auto"/>
            <w:vAlign w:val="center"/>
          </w:tcPr>
          <w:p w:rsidR="00533704" w:rsidRPr="000E2378" w:rsidRDefault="00533704" w:rsidP="00042C5A">
            <w:pPr>
              <w:spacing w:after="0" w:line="240" w:lineRule="auto"/>
              <w:jc w:val="center"/>
              <w:rPr>
                <w:rFonts w:ascii="Arial" w:hAnsi="Arial" w:cs="Arial"/>
              </w:rPr>
            </w:pPr>
            <w:r w:rsidRPr="000E2378">
              <w:rPr>
                <w:rFonts w:ascii="Arial" w:hAnsi="Arial" w:cs="Arial"/>
              </w:rPr>
              <w:t>B3</w:t>
            </w:r>
          </w:p>
        </w:tc>
        <w:tc>
          <w:tcPr>
            <w:tcW w:w="167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229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167"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668" w:type="dxa"/>
            <w:shd w:val="clear" w:color="auto" w:fill="auto"/>
            <w:vAlign w:val="center"/>
          </w:tcPr>
          <w:p w:rsidR="00533704" w:rsidRPr="000E2378" w:rsidRDefault="00533704" w:rsidP="00042C5A">
            <w:pPr>
              <w:spacing w:after="0" w:line="240" w:lineRule="auto"/>
              <w:jc w:val="center"/>
              <w:rPr>
                <w:rFonts w:ascii="Arial" w:hAnsi="Arial" w:cs="Arial"/>
              </w:rPr>
            </w:pPr>
          </w:p>
        </w:tc>
      </w:tr>
      <w:tr w:rsidR="00533704" w:rsidRPr="000E2378" w:rsidTr="00533704">
        <w:tc>
          <w:tcPr>
            <w:tcW w:w="1533"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508" w:type="dxa"/>
            <w:shd w:val="clear" w:color="auto" w:fill="auto"/>
            <w:vAlign w:val="center"/>
          </w:tcPr>
          <w:p w:rsidR="00533704" w:rsidRPr="000E2378" w:rsidRDefault="00533704" w:rsidP="00042C5A">
            <w:pPr>
              <w:spacing w:after="0" w:line="240" w:lineRule="auto"/>
              <w:jc w:val="center"/>
              <w:rPr>
                <w:rFonts w:ascii="Arial" w:hAnsi="Arial" w:cs="Arial"/>
              </w:rPr>
            </w:pPr>
            <w:r w:rsidRPr="000E2378">
              <w:rPr>
                <w:rFonts w:ascii="Arial" w:hAnsi="Arial" w:cs="Arial"/>
              </w:rPr>
              <w:t>B1</w:t>
            </w:r>
          </w:p>
        </w:tc>
        <w:tc>
          <w:tcPr>
            <w:tcW w:w="167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229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167"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668" w:type="dxa"/>
            <w:shd w:val="clear" w:color="auto" w:fill="auto"/>
            <w:vAlign w:val="center"/>
          </w:tcPr>
          <w:p w:rsidR="00533704" w:rsidRPr="000E2378" w:rsidRDefault="00533704" w:rsidP="00042C5A">
            <w:pPr>
              <w:spacing w:after="0" w:line="240" w:lineRule="auto"/>
              <w:jc w:val="center"/>
              <w:rPr>
                <w:rFonts w:ascii="Arial" w:hAnsi="Arial" w:cs="Arial"/>
              </w:rPr>
            </w:pPr>
          </w:p>
        </w:tc>
      </w:tr>
      <w:tr w:rsidR="00533704" w:rsidRPr="008B709E" w:rsidTr="00533704">
        <w:tc>
          <w:tcPr>
            <w:tcW w:w="1533" w:type="dxa"/>
            <w:shd w:val="clear" w:color="auto" w:fill="auto"/>
            <w:vAlign w:val="center"/>
          </w:tcPr>
          <w:p w:rsidR="00533704" w:rsidRPr="00533704" w:rsidRDefault="00533704" w:rsidP="00855E20">
            <w:pPr>
              <w:spacing w:after="0" w:line="240" w:lineRule="auto"/>
              <w:jc w:val="center"/>
              <w:rPr>
                <w:rFonts w:ascii="Arial" w:hAnsi="Arial" w:cs="Arial"/>
                <w:sz w:val="18"/>
                <w:szCs w:val="18"/>
              </w:rPr>
            </w:pPr>
            <w:r w:rsidRPr="00533704">
              <w:rPr>
                <w:rFonts w:ascii="Arial" w:hAnsi="Arial" w:cs="Arial"/>
                <w:sz w:val="18"/>
                <w:szCs w:val="18"/>
              </w:rPr>
              <w:t xml:space="preserve">N.B </w:t>
            </w:r>
          </w:p>
        </w:tc>
        <w:tc>
          <w:tcPr>
            <w:tcW w:w="1508" w:type="dxa"/>
            <w:shd w:val="clear" w:color="auto" w:fill="auto"/>
            <w:vAlign w:val="center"/>
          </w:tcPr>
          <w:p w:rsidR="00533704" w:rsidRPr="00533704" w:rsidRDefault="00533704" w:rsidP="00855E20">
            <w:pPr>
              <w:spacing w:after="0" w:line="240" w:lineRule="auto"/>
              <w:jc w:val="center"/>
              <w:rPr>
                <w:rFonts w:ascii="Arial" w:hAnsi="Arial" w:cs="Arial"/>
                <w:sz w:val="18"/>
                <w:szCs w:val="18"/>
              </w:rPr>
            </w:pPr>
            <w:r w:rsidRPr="00533704">
              <w:rPr>
                <w:rFonts w:ascii="Arial" w:hAnsi="Arial" w:cs="Arial"/>
                <w:sz w:val="18"/>
                <w:szCs w:val="18"/>
              </w:rPr>
              <w:t xml:space="preserve">NELLA DOTAZIONE SONO </w:t>
            </w:r>
          </w:p>
        </w:tc>
        <w:tc>
          <w:tcPr>
            <w:tcW w:w="1679" w:type="dxa"/>
            <w:shd w:val="clear" w:color="auto" w:fill="auto"/>
            <w:vAlign w:val="center"/>
          </w:tcPr>
          <w:p w:rsidR="00533704" w:rsidRPr="00533704" w:rsidRDefault="00533704" w:rsidP="00855E20">
            <w:pPr>
              <w:spacing w:after="0" w:line="240" w:lineRule="auto"/>
              <w:jc w:val="center"/>
              <w:rPr>
                <w:rFonts w:ascii="Arial" w:hAnsi="Arial" w:cs="Arial"/>
                <w:sz w:val="18"/>
                <w:szCs w:val="18"/>
              </w:rPr>
            </w:pPr>
            <w:r w:rsidRPr="00533704">
              <w:rPr>
                <w:rFonts w:ascii="Arial" w:hAnsi="Arial" w:cs="Arial"/>
                <w:sz w:val="18"/>
                <w:szCs w:val="18"/>
              </w:rPr>
              <w:t>INSERITI I LAVORATORI</w:t>
            </w:r>
          </w:p>
        </w:tc>
        <w:tc>
          <w:tcPr>
            <w:tcW w:w="2299" w:type="dxa"/>
            <w:shd w:val="clear" w:color="auto" w:fill="auto"/>
            <w:vAlign w:val="center"/>
          </w:tcPr>
          <w:p w:rsidR="00533704" w:rsidRPr="00533704" w:rsidRDefault="00533704" w:rsidP="00855E20">
            <w:pPr>
              <w:spacing w:after="0" w:line="240" w:lineRule="auto"/>
              <w:jc w:val="center"/>
              <w:rPr>
                <w:rFonts w:ascii="Arial" w:hAnsi="Arial" w:cs="Arial"/>
                <w:sz w:val="18"/>
                <w:szCs w:val="18"/>
              </w:rPr>
            </w:pPr>
            <w:r w:rsidRPr="00533704">
              <w:rPr>
                <w:rFonts w:ascii="Arial" w:hAnsi="Arial" w:cs="Arial"/>
                <w:sz w:val="18"/>
                <w:szCs w:val="18"/>
              </w:rPr>
              <w:t>CONTRATTUALIZZATI</w:t>
            </w:r>
          </w:p>
        </w:tc>
        <w:tc>
          <w:tcPr>
            <w:tcW w:w="1167" w:type="dxa"/>
            <w:shd w:val="clear" w:color="auto" w:fill="auto"/>
            <w:vAlign w:val="center"/>
          </w:tcPr>
          <w:p w:rsidR="00533704" w:rsidRPr="00533704" w:rsidRDefault="00533704" w:rsidP="00855E20">
            <w:pPr>
              <w:spacing w:after="0" w:line="240" w:lineRule="auto"/>
              <w:jc w:val="center"/>
              <w:rPr>
                <w:rFonts w:ascii="Arial" w:hAnsi="Arial" w:cs="Arial"/>
                <w:sz w:val="18"/>
                <w:szCs w:val="18"/>
              </w:rPr>
            </w:pPr>
            <w:r w:rsidRPr="00533704">
              <w:rPr>
                <w:rFonts w:ascii="Arial" w:hAnsi="Arial" w:cs="Arial"/>
                <w:sz w:val="18"/>
                <w:szCs w:val="18"/>
              </w:rPr>
              <w:t>A TEMPO</w:t>
            </w:r>
          </w:p>
        </w:tc>
        <w:tc>
          <w:tcPr>
            <w:tcW w:w="1668" w:type="dxa"/>
            <w:shd w:val="clear" w:color="auto" w:fill="auto"/>
            <w:vAlign w:val="center"/>
          </w:tcPr>
          <w:p w:rsidR="00533704" w:rsidRPr="00533704" w:rsidRDefault="00533704" w:rsidP="00855E20">
            <w:pPr>
              <w:spacing w:after="0" w:line="240" w:lineRule="auto"/>
              <w:jc w:val="center"/>
              <w:rPr>
                <w:rFonts w:ascii="Arial" w:hAnsi="Arial" w:cs="Arial"/>
                <w:sz w:val="18"/>
                <w:szCs w:val="18"/>
              </w:rPr>
            </w:pPr>
            <w:r w:rsidRPr="00533704">
              <w:rPr>
                <w:rFonts w:ascii="Arial" w:hAnsi="Arial" w:cs="Arial"/>
                <w:sz w:val="18"/>
                <w:szCs w:val="18"/>
              </w:rPr>
              <w:t>DETERMINATO</w:t>
            </w:r>
          </w:p>
        </w:tc>
      </w:tr>
      <w:tr w:rsidR="00533704" w:rsidRPr="000E2378" w:rsidTr="00533704">
        <w:tc>
          <w:tcPr>
            <w:tcW w:w="1533"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508"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67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2299"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167" w:type="dxa"/>
            <w:shd w:val="clear" w:color="auto" w:fill="auto"/>
            <w:vAlign w:val="center"/>
          </w:tcPr>
          <w:p w:rsidR="00533704" w:rsidRPr="000E2378" w:rsidRDefault="00533704" w:rsidP="00042C5A">
            <w:pPr>
              <w:spacing w:after="0" w:line="240" w:lineRule="auto"/>
              <w:jc w:val="center"/>
              <w:rPr>
                <w:rFonts w:ascii="Arial" w:hAnsi="Arial" w:cs="Arial"/>
              </w:rPr>
            </w:pPr>
          </w:p>
        </w:tc>
        <w:tc>
          <w:tcPr>
            <w:tcW w:w="1668" w:type="dxa"/>
            <w:shd w:val="clear" w:color="auto" w:fill="auto"/>
            <w:vAlign w:val="center"/>
          </w:tcPr>
          <w:p w:rsidR="00533704" w:rsidRPr="000E2378" w:rsidRDefault="00533704" w:rsidP="00042C5A">
            <w:pPr>
              <w:spacing w:after="0" w:line="240" w:lineRule="auto"/>
              <w:jc w:val="center"/>
              <w:rPr>
                <w:rFonts w:ascii="Arial" w:hAnsi="Arial" w:cs="Arial"/>
              </w:rPr>
            </w:pPr>
          </w:p>
        </w:tc>
      </w:tr>
    </w:tbl>
    <w:p w:rsidR="00AC79C4" w:rsidRPr="008B709E" w:rsidRDefault="00AC79C4" w:rsidP="00AC79C4">
      <w:pPr>
        <w:tabs>
          <w:tab w:val="right" w:pos="9638"/>
        </w:tabs>
        <w:jc w:val="both"/>
        <w:rPr>
          <w:rFonts w:ascii="Arial" w:hAnsi="Arial" w:cs="Arial"/>
          <w:sz w:val="16"/>
        </w:rPr>
      </w:pPr>
    </w:p>
    <w:p w:rsidR="00AC79C4" w:rsidRDefault="008105F6" w:rsidP="00AC79C4">
      <w:pPr>
        <w:jc w:val="both"/>
        <w:rPr>
          <w:rFonts w:ascii="Arial" w:hAnsi="Arial" w:cs="Arial"/>
        </w:rPr>
      </w:pPr>
      <w:r>
        <w:rPr>
          <w:rFonts w:ascii="Arial" w:hAnsi="Arial" w:cs="Arial"/>
        </w:rPr>
        <w:t>N.B. LE RISORSE UMANE INDICATE NELLE VARIE MISSIONI, SI INTENDONO ANCHE IN QUOTA PARTE, SENZA IL CRITERIO DELLA PREVALENZA.</w:t>
      </w:r>
      <w:r w:rsidR="006774A5">
        <w:rPr>
          <w:rFonts w:ascii="Arial" w:hAnsi="Arial" w:cs="Arial"/>
        </w:rPr>
        <w:t>,</w:t>
      </w:r>
      <w:r>
        <w:rPr>
          <w:rFonts w:ascii="Arial" w:hAnsi="Arial" w:cs="Arial"/>
        </w:rPr>
        <w:t xml:space="preserve"> SI RIMANDA ALL’AGGIORNAMENTO DEL DUP.</w:t>
      </w:r>
    </w:p>
    <w:p w:rsidR="00533704" w:rsidRDefault="00533704" w:rsidP="00AC79C4">
      <w:pPr>
        <w:jc w:val="both"/>
        <w:rPr>
          <w:rFonts w:ascii="Arial" w:hAnsi="Arial" w:cs="Arial"/>
        </w:rPr>
      </w:pPr>
    </w:p>
    <w:p w:rsidR="00533704" w:rsidRDefault="00533704" w:rsidP="00AC79C4">
      <w:pPr>
        <w:jc w:val="both"/>
        <w:rPr>
          <w:rFonts w:ascii="Arial" w:hAnsi="Arial" w:cs="Arial"/>
        </w:rPr>
      </w:pPr>
    </w:p>
    <w:p w:rsidR="00533704" w:rsidRPr="000E2378" w:rsidRDefault="00533704" w:rsidP="00AC79C4">
      <w:pPr>
        <w:jc w:val="both"/>
        <w:rPr>
          <w:rFonts w:ascii="Arial" w:hAnsi="Arial" w:cs="Arial"/>
        </w:rPr>
      </w:pPr>
    </w:p>
    <w:p w:rsidR="00AC79C4" w:rsidRPr="000E2378" w:rsidRDefault="00AC79C4" w:rsidP="00AC79C4">
      <w:pPr>
        <w:jc w:val="center"/>
        <w:rPr>
          <w:rFonts w:ascii="Arial" w:hAnsi="Arial" w:cs="Arial"/>
        </w:rPr>
      </w:pPr>
      <w:r w:rsidRPr="000E2378">
        <w:rPr>
          <w:rFonts w:ascii="Arial" w:hAnsi="Arial" w:cs="Arial"/>
        </w:rPr>
        <w:t>DOTAZIONE ORGANICA COMPLESSIVA</w:t>
      </w:r>
    </w:p>
    <w:p w:rsidR="00AC79C4" w:rsidRPr="000E2378" w:rsidRDefault="00AC79C4" w:rsidP="00AC79C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AC79C4" w:rsidRPr="000E2378" w:rsidTr="00042C5A">
        <w:tc>
          <w:tcPr>
            <w:tcW w:w="2407"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CATEGORIA</w:t>
            </w:r>
          </w:p>
        </w:tc>
        <w:tc>
          <w:tcPr>
            <w:tcW w:w="2407"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POSTI DOTAZIONALI</w:t>
            </w:r>
          </w:p>
        </w:tc>
        <w:tc>
          <w:tcPr>
            <w:tcW w:w="2407"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POSTI COPERTI</w:t>
            </w:r>
          </w:p>
        </w:tc>
        <w:tc>
          <w:tcPr>
            <w:tcW w:w="2407" w:type="dxa"/>
            <w:shd w:val="clear" w:color="auto" w:fill="F2F2F2"/>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POSTI VACANTI</w:t>
            </w:r>
          </w:p>
        </w:tc>
      </w:tr>
      <w:tr w:rsidR="00AC79C4" w:rsidRPr="000E2378" w:rsidTr="00042C5A">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DIRIGENTI</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D3</w:t>
            </w:r>
          </w:p>
        </w:tc>
        <w:tc>
          <w:tcPr>
            <w:tcW w:w="2407" w:type="dxa"/>
            <w:shd w:val="clear" w:color="auto" w:fill="auto"/>
            <w:vAlign w:val="center"/>
          </w:tcPr>
          <w:p w:rsidR="00AC79C4" w:rsidRPr="000E2378" w:rsidRDefault="00697D97" w:rsidP="00042C5A">
            <w:pPr>
              <w:spacing w:after="0" w:line="240" w:lineRule="auto"/>
              <w:jc w:val="center"/>
              <w:rPr>
                <w:rFonts w:ascii="Arial" w:hAnsi="Arial" w:cs="Arial"/>
              </w:rPr>
            </w:pPr>
            <w:r>
              <w:rPr>
                <w:rFonts w:ascii="Arial" w:hAnsi="Arial" w:cs="Arial"/>
              </w:rPr>
              <w:t>1</w:t>
            </w:r>
          </w:p>
        </w:tc>
        <w:tc>
          <w:tcPr>
            <w:tcW w:w="2407" w:type="dxa"/>
            <w:shd w:val="clear" w:color="auto" w:fill="auto"/>
            <w:vAlign w:val="center"/>
          </w:tcPr>
          <w:p w:rsidR="00AC79C4" w:rsidRPr="000E2378" w:rsidRDefault="006774A5" w:rsidP="00042C5A">
            <w:pPr>
              <w:spacing w:after="0" w:line="240" w:lineRule="auto"/>
              <w:jc w:val="center"/>
              <w:rPr>
                <w:rFonts w:ascii="Arial" w:hAnsi="Arial" w:cs="Arial"/>
              </w:rPr>
            </w:pPr>
            <w:r>
              <w:rPr>
                <w:rFonts w:ascii="Arial" w:hAnsi="Arial" w:cs="Arial"/>
              </w:rPr>
              <w:t>1</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D1</w:t>
            </w:r>
          </w:p>
        </w:tc>
        <w:tc>
          <w:tcPr>
            <w:tcW w:w="2407" w:type="dxa"/>
            <w:shd w:val="clear" w:color="auto" w:fill="auto"/>
            <w:vAlign w:val="center"/>
          </w:tcPr>
          <w:p w:rsidR="00AC79C4" w:rsidRPr="000E2378" w:rsidRDefault="006774A5" w:rsidP="00042C5A">
            <w:pPr>
              <w:spacing w:after="0" w:line="240" w:lineRule="auto"/>
              <w:jc w:val="center"/>
              <w:rPr>
                <w:rFonts w:ascii="Arial" w:hAnsi="Arial" w:cs="Arial"/>
              </w:rPr>
            </w:pPr>
            <w:r>
              <w:rPr>
                <w:rFonts w:ascii="Arial" w:hAnsi="Arial" w:cs="Arial"/>
              </w:rPr>
              <w:t>6</w:t>
            </w:r>
          </w:p>
        </w:tc>
        <w:tc>
          <w:tcPr>
            <w:tcW w:w="2407" w:type="dxa"/>
            <w:shd w:val="clear" w:color="auto" w:fill="auto"/>
            <w:vAlign w:val="center"/>
          </w:tcPr>
          <w:p w:rsidR="00AC79C4" w:rsidRPr="000E2378" w:rsidRDefault="006774A5" w:rsidP="00042C5A">
            <w:pPr>
              <w:spacing w:after="0" w:line="240" w:lineRule="auto"/>
              <w:jc w:val="center"/>
              <w:rPr>
                <w:rFonts w:ascii="Arial" w:hAnsi="Arial" w:cs="Arial"/>
              </w:rPr>
            </w:pPr>
            <w:r>
              <w:rPr>
                <w:rFonts w:ascii="Arial" w:hAnsi="Arial" w:cs="Arial"/>
              </w:rPr>
              <w:t>5</w:t>
            </w:r>
          </w:p>
        </w:tc>
        <w:tc>
          <w:tcPr>
            <w:tcW w:w="2407" w:type="dxa"/>
            <w:shd w:val="clear" w:color="auto" w:fill="auto"/>
            <w:vAlign w:val="center"/>
          </w:tcPr>
          <w:p w:rsidR="00AC79C4" w:rsidRPr="000E2378" w:rsidRDefault="006774A5" w:rsidP="00042C5A">
            <w:pPr>
              <w:spacing w:after="0" w:line="240" w:lineRule="auto"/>
              <w:jc w:val="center"/>
              <w:rPr>
                <w:rFonts w:ascii="Arial" w:hAnsi="Arial" w:cs="Arial"/>
              </w:rPr>
            </w:pPr>
            <w:r>
              <w:rPr>
                <w:rFonts w:ascii="Arial" w:hAnsi="Arial" w:cs="Arial"/>
              </w:rPr>
              <w:t>1</w:t>
            </w:r>
          </w:p>
        </w:tc>
      </w:tr>
      <w:tr w:rsidR="00AC79C4" w:rsidRPr="000E2378" w:rsidTr="00042C5A">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C</w:t>
            </w:r>
          </w:p>
        </w:tc>
        <w:tc>
          <w:tcPr>
            <w:tcW w:w="2407" w:type="dxa"/>
            <w:shd w:val="clear" w:color="auto" w:fill="auto"/>
            <w:vAlign w:val="center"/>
          </w:tcPr>
          <w:p w:rsidR="00AC79C4" w:rsidRPr="000E2378" w:rsidRDefault="00697D97" w:rsidP="00042C5A">
            <w:pPr>
              <w:spacing w:after="0" w:line="240" w:lineRule="auto"/>
              <w:jc w:val="center"/>
              <w:rPr>
                <w:rFonts w:ascii="Arial" w:hAnsi="Arial" w:cs="Arial"/>
              </w:rPr>
            </w:pPr>
            <w:r>
              <w:rPr>
                <w:rFonts w:ascii="Arial" w:hAnsi="Arial" w:cs="Arial"/>
              </w:rPr>
              <w:t>21</w:t>
            </w:r>
          </w:p>
        </w:tc>
        <w:tc>
          <w:tcPr>
            <w:tcW w:w="2407" w:type="dxa"/>
            <w:shd w:val="clear" w:color="auto" w:fill="auto"/>
            <w:vAlign w:val="center"/>
          </w:tcPr>
          <w:p w:rsidR="00AC79C4" w:rsidRPr="000E2378" w:rsidRDefault="006774A5" w:rsidP="00042C5A">
            <w:pPr>
              <w:spacing w:after="0" w:line="240" w:lineRule="auto"/>
              <w:jc w:val="center"/>
              <w:rPr>
                <w:rFonts w:ascii="Arial" w:hAnsi="Arial" w:cs="Arial"/>
              </w:rPr>
            </w:pPr>
            <w:r>
              <w:rPr>
                <w:rFonts w:ascii="Arial" w:hAnsi="Arial" w:cs="Arial"/>
              </w:rPr>
              <w:t>20</w:t>
            </w:r>
          </w:p>
        </w:tc>
        <w:tc>
          <w:tcPr>
            <w:tcW w:w="2407" w:type="dxa"/>
            <w:shd w:val="clear" w:color="auto" w:fill="auto"/>
            <w:vAlign w:val="center"/>
          </w:tcPr>
          <w:p w:rsidR="00AC79C4" w:rsidRPr="000E2378" w:rsidRDefault="006774A5" w:rsidP="00042C5A">
            <w:pPr>
              <w:spacing w:after="0" w:line="240" w:lineRule="auto"/>
              <w:jc w:val="center"/>
              <w:rPr>
                <w:rFonts w:ascii="Arial" w:hAnsi="Arial" w:cs="Arial"/>
              </w:rPr>
            </w:pPr>
            <w:r>
              <w:rPr>
                <w:rFonts w:ascii="Arial" w:hAnsi="Arial" w:cs="Arial"/>
              </w:rPr>
              <w:t>1</w:t>
            </w:r>
          </w:p>
        </w:tc>
      </w:tr>
      <w:tr w:rsidR="00AC79C4" w:rsidRPr="000E2378" w:rsidTr="00042C5A">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B3</w:t>
            </w:r>
          </w:p>
        </w:tc>
        <w:tc>
          <w:tcPr>
            <w:tcW w:w="2407" w:type="dxa"/>
            <w:shd w:val="clear" w:color="auto" w:fill="auto"/>
            <w:vAlign w:val="center"/>
          </w:tcPr>
          <w:p w:rsidR="00AC79C4" w:rsidRPr="000E2378" w:rsidRDefault="00697D97" w:rsidP="00042C5A">
            <w:pPr>
              <w:spacing w:after="0" w:line="240" w:lineRule="auto"/>
              <w:jc w:val="center"/>
              <w:rPr>
                <w:rFonts w:ascii="Arial" w:hAnsi="Arial" w:cs="Arial"/>
              </w:rPr>
            </w:pPr>
            <w:r>
              <w:rPr>
                <w:rFonts w:ascii="Arial" w:hAnsi="Arial" w:cs="Arial"/>
              </w:rPr>
              <w:t>3</w:t>
            </w:r>
          </w:p>
        </w:tc>
        <w:tc>
          <w:tcPr>
            <w:tcW w:w="2407" w:type="dxa"/>
            <w:shd w:val="clear" w:color="auto" w:fill="auto"/>
            <w:vAlign w:val="center"/>
          </w:tcPr>
          <w:p w:rsidR="00AC79C4" w:rsidRPr="000E2378" w:rsidRDefault="006774A5" w:rsidP="00042C5A">
            <w:pPr>
              <w:spacing w:after="0" w:line="240" w:lineRule="auto"/>
              <w:jc w:val="center"/>
              <w:rPr>
                <w:rFonts w:ascii="Arial" w:hAnsi="Arial" w:cs="Arial"/>
              </w:rPr>
            </w:pPr>
            <w:r>
              <w:rPr>
                <w:rFonts w:ascii="Arial" w:hAnsi="Arial" w:cs="Arial"/>
              </w:rPr>
              <w:t>3</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B1</w:t>
            </w:r>
          </w:p>
        </w:tc>
        <w:tc>
          <w:tcPr>
            <w:tcW w:w="2407" w:type="dxa"/>
            <w:shd w:val="clear" w:color="auto" w:fill="auto"/>
            <w:vAlign w:val="center"/>
          </w:tcPr>
          <w:p w:rsidR="00AC79C4" w:rsidRPr="000E2378" w:rsidRDefault="00697D97" w:rsidP="00042C5A">
            <w:pPr>
              <w:spacing w:after="0" w:line="240" w:lineRule="auto"/>
              <w:jc w:val="center"/>
              <w:rPr>
                <w:rFonts w:ascii="Arial" w:hAnsi="Arial" w:cs="Arial"/>
              </w:rPr>
            </w:pPr>
            <w:r>
              <w:rPr>
                <w:rFonts w:ascii="Arial" w:hAnsi="Arial" w:cs="Arial"/>
              </w:rPr>
              <w:t>9</w:t>
            </w:r>
          </w:p>
        </w:tc>
        <w:tc>
          <w:tcPr>
            <w:tcW w:w="2407" w:type="dxa"/>
            <w:shd w:val="clear" w:color="auto" w:fill="auto"/>
            <w:vAlign w:val="center"/>
          </w:tcPr>
          <w:p w:rsidR="00AC79C4" w:rsidRPr="000E2378" w:rsidRDefault="006774A5" w:rsidP="00042C5A">
            <w:pPr>
              <w:spacing w:after="0" w:line="240" w:lineRule="auto"/>
              <w:jc w:val="center"/>
              <w:rPr>
                <w:rFonts w:ascii="Arial" w:hAnsi="Arial" w:cs="Arial"/>
              </w:rPr>
            </w:pPr>
            <w:r>
              <w:rPr>
                <w:rFonts w:ascii="Arial" w:hAnsi="Arial" w:cs="Arial"/>
              </w:rPr>
              <w:t>9</w:t>
            </w:r>
          </w:p>
        </w:tc>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697D97" w:rsidRPr="000E2378" w:rsidTr="00042C5A">
        <w:tc>
          <w:tcPr>
            <w:tcW w:w="2407" w:type="dxa"/>
            <w:shd w:val="clear" w:color="auto" w:fill="auto"/>
            <w:vAlign w:val="center"/>
          </w:tcPr>
          <w:p w:rsidR="00697D97" w:rsidRPr="000E2378" w:rsidRDefault="00697D97" w:rsidP="00042C5A">
            <w:pPr>
              <w:spacing w:after="0" w:line="240" w:lineRule="auto"/>
              <w:jc w:val="center"/>
              <w:rPr>
                <w:rFonts w:ascii="Arial" w:hAnsi="Arial" w:cs="Arial"/>
              </w:rPr>
            </w:pPr>
            <w:r>
              <w:rPr>
                <w:rFonts w:ascii="Arial" w:hAnsi="Arial" w:cs="Arial"/>
              </w:rPr>
              <w:t>A</w:t>
            </w:r>
          </w:p>
        </w:tc>
        <w:tc>
          <w:tcPr>
            <w:tcW w:w="2407" w:type="dxa"/>
            <w:shd w:val="clear" w:color="auto" w:fill="auto"/>
            <w:vAlign w:val="center"/>
          </w:tcPr>
          <w:p w:rsidR="00697D97" w:rsidRPr="000E2378" w:rsidRDefault="00697D97" w:rsidP="00042C5A">
            <w:pPr>
              <w:spacing w:after="0" w:line="240" w:lineRule="auto"/>
              <w:jc w:val="center"/>
              <w:rPr>
                <w:rFonts w:ascii="Arial" w:hAnsi="Arial" w:cs="Arial"/>
              </w:rPr>
            </w:pPr>
            <w:r>
              <w:rPr>
                <w:rFonts w:ascii="Arial" w:hAnsi="Arial" w:cs="Arial"/>
              </w:rPr>
              <w:t>13</w:t>
            </w:r>
          </w:p>
        </w:tc>
        <w:tc>
          <w:tcPr>
            <w:tcW w:w="2407" w:type="dxa"/>
            <w:shd w:val="clear" w:color="auto" w:fill="auto"/>
            <w:vAlign w:val="center"/>
          </w:tcPr>
          <w:p w:rsidR="00697D97" w:rsidRPr="000E2378" w:rsidRDefault="006774A5" w:rsidP="00042C5A">
            <w:pPr>
              <w:spacing w:after="0" w:line="240" w:lineRule="auto"/>
              <w:jc w:val="center"/>
              <w:rPr>
                <w:rFonts w:ascii="Arial" w:hAnsi="Arial" w:cs="Arial"/>
              </w:rPr>
            </w:pPr>
            <w:r>
              <w:rPr>
                <w:rFonts w:ascii="Arial" w:hAnsi="Arial" w:cs="Arial"/>
              </w:rPr>
              <w:t>12</w:t>
            </w:r>
          </w:p>
        </w:tc>
        <w:tc>
          <w:tcPr>
            <w:tcW w:w="2407" w:type="dxa"/>
            <w:shd w:val="clear" w:color="auto" w:fill="auto"/>
            <w:vAlign w:val="center"/>
          </w:tcPr>
          <w:p w:rsidR="00697D97" w:rsidRPr="000E2378" w:rsidRDefault="006774A5" w:rsidP="00042C5A">
            <w:pPr>
              <w:spacing w:after="0" w:line="240" w:lineRule="auto"/>
              <w:jc w:val="center"/>
              <w:rPr>
                <w:rFonts w:ascii="Arial" w:hAnsi="Arial" w:cs="Arial"/>
              </w:rPr>
            </w:pPr>
            <w:r>
              <w:rPr>
                <w:rFonts w:ascii="Arial" w:hAnsi="Arial" w:cs="Arial"/>
              </w:rPr>
              <w:t>1</w:t>
            </w:r>
          </w:p>
        </w:tc>
      </w:tr>
      <w:tr w:rsidR="00AC79C4" w:rsidRPr="000E2378" w:rsidTr="00042C5A">
        <w:tc>
          <w:tcPr>
            <w:tcW w:w="2407"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TOTALE</w:t>
            </w:r>
          </w:p>
        </w:tc>
        <w:tc>
          <w:tcPr>
            <w:tcW w:w="2407" w:type="dxa"/>
            <w:shd w:val="clear" w:color="auto" w:fill="auto"/>
            <w:vAlign w:val="center"/>
          </w:tcPr>
          <w:p w:rsidR="00AC79C4" w:rsidRPr="000E2378" w:rsidRDefault="006774A5" w:rsidP="00042C5A">
            <w:pPr>
              <w:spacing w:after="0" w:line="240" w:lineRule="auto"/>
              <w:jc w:val="center"/>
              <w:rPr>
                <w:rFonts w:ascii="Arial" w:hAnsi="Arial" w:cs="Arial"/>
              </w:rPr>
            </w:pPr>
            <w:r>
              <w:rPr>
                <w:rFonts w:ascii="Arial" w:hAnsi="Arial" w:cs="Arial"/>
              </w:rPr>
              <w:t>53</w:t>
            </w:r>
          </w:p>
        </w:tc>
        <w:tc>
          <w:tcPr>
            <w:tcW w:w="2407" w:type="dxa"/>
            <w:shd w:val="clear" w:color="auto" w:fill="auto"/>
            <w:vAlign w:val="center"/>
          </w:tcPr>
          <w:p w:rsidR="00AC79C4" w:rsidRPr="000E2378" w:rsidRDefault="006774A5" w:rsidP="00042C5A">
            <w:pPr>
              <w:spacing w:after="0" w:line="240" w:lineRule="auto"/>
              <w:jc w:val="center"/>
              <w:rPr>
                <w:rFonts w:ascii="Arial" w:hAnsi="Arial" w:cs="Arial"/>
              </w:rPr>
            </w:pPr>
            <w:r>
              <w:rPr>
                <w:rFonts w:ascii="Arial" w:hAnsi="Arial" w:cs="Arial"/>
              </w:rPr>
              <w:t>50</w:t>
            </w:r>
          </w:p>
        </w:tc>
        <w:tc>
          <w:tcPr>
            <w:tcW w:w="2407" w:type="dxa"/>
            <w:shd w:val="clear" w:color="auto" w:fill="auto"/>
            <w:vAlign w:val="center"/>
          </w:tcPr>
          <w:p w:rsidR="00AC79C4" w:rsidRPr="000E2378" w:rsidRDefault="006774A5" w:rsidP="00042C5A">
            <w:pPr>
              <w:spacing w:after="0" w:line="240" w:lineRule="auto"/>
              <w:jc w:val="center"/>
              <w:rPr>
                <w:rFonts w:ascii="Arial" w:hAnsi="Arial" w:cs="Arial"/>
              </w:rPr>
            </w:pPr>
            <w:r>
              <w:rPr>
                <w:rFonts w:ascii="Arial" w:hAnsi="Arial" w:cs="Arial"/>
              </w:rPr>
              <w:t>3*</w:t>
            </w:r>
            <w:r w:rsidRPr="006774A5">
              <w:rPr>
                <w:rFonts w:ascii="Arial" w:hAnsi="Arial" w:cs="Arial"/>
                <w:sz w:val="16"/>
                <w:szCs w:val="16"/>
              </w:rPr>
              <w:t>SENZA COPERTURA FINANZIARIA</w:t>
            </w:r>
          </w:p>
        </w:tc>
      </w:tr>
    </w:tbl>
    <w:p w:rsidR="00AC79C4" w:rsidRDefault="00AC79C4" w:rsidP="00AC79C4">
      <w:pPr>
        <w:tabs>
          <w:tab w:val="right" w:pos="9638"/>
        </w:tabs>
        <w:jc w:val="both"/>
        <w:rPr>
          <w:rFonts w:ascii="Arial" w:hAnsi="Arial" w:cs="Arial"/>
          <w:sz w:val="16"/>
        </w:rPr>
      </w:pPr>
    </w:p>
    <w:p w:rsidR="00C4081E" w:rsidRPr="008B709E" w:rsidRDefault="00C4081E" w:rsidP="00AC79C4">
      <w:pPr>
        <w:tabs>
          <w:tab w:val="right" w:pos="9638"/>
        </w:tabs>
        <w:jc w:val="both"/>
        <w:rPr>
          <w:rFonts w:ascii="Arial" w:hAnsi="Arial" w:cs="Arial"/>
          <w:sz w:val="16"/>
        </w:rPr>
      </w:pPr>
    </w:p>
    <w:p w:rsidR="00AC79C4" w:rsidRPr="000E2378" w:rsidRDefault="00AC79C4" w:rsidP="00AC79C4">
      <w:pPr>
        <w:jc w:val="center"/>
        <w:rPr>
          <w:rFonts w:ascii="Arial" w:hAnsi="Arial" w:cs="Arial"/>
        </w:rPr>
      </w:pPr>
      <w:r w:rsidRPr="000E2378">
        <w:rPr>
          <w:rFonts w:ascii="Arial" w:hAnsi="Arial" w:cs="Arial"/>
        </w:rPr>
        <w:t>PIANO DEL FABBISOGNO DI PERSONALE PER IL TRIENNIO 201</w:t>
      </w:r>
      <w:r>
        <w:rPr>
          <w:rFonts w:ascii="Arial" w:hAnsi="Arial" w:cs="Arial"/>
        </w:rPr>
        <w:t>6</w:t>
      </w:r>
      <w:r w:rsidRPr="000E2378">
        <w:rPr>
          <w:rFonts w:ascii="Arial" w:hAnsi="Arial" w:cs="Arial"/>
        </w:rPr>
        <w:t>-201</w:t>
      </w:r>
      <w:r>
        <w:rPr>
          <w:rFonts w:ascii="Arial" w:hAnsi="Arial" w:cs="Arial"/>
        </w:rPr>
        <w:t>8</w:t>
      </w:r>
    </w:p>
    <w:p w:rsidR="00AC79C4" w:rsidRPr="000E2378" w:rsidRDefault="00AC79C4" w:rsidP="00AC79C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6089"/>
      </w:tblGrid>
      <w:tr w:rsidR="00AC79C4" w:rsidRPr="000E2378" w:rsidTr="00042C5A">
        <w:tc>
          <w:tcPr>
            <w:tcW w:w="1555" w:type="dxa"/>
            <w:shd w:val="clear" w:color="auto" w:fill="F2F2F2"/>
            <w:vAlign w:val="center"/>
          </w:tcPr>
          <w:p w:rsidR="00AC79C4" w:rsidRPr="000E2378" w:rsidRDefault="00AC79C4" w:rsidP="00042C5A">
            <w:pPr>
              <w:spacing w:after="0" w:line="240" w:lineRule="auto"/>
              <w:jc w:val="center"/>
              <w:rPr>
                <w:rFonts w:ascii="Arial" w:hAnsi="Arial" w:cs="Arial"/>
                <w:b/>
              </w:rPr>
            </w:pPr>
            <w:r w:rsidRPr="000E2378">
              <w:rPr>
                <w:rFonts w:ascii="Arial" w:hAnsi="Arial" w:cs="Arial"/>
                <w:b/>
              </w:rPr>
              <w:t>ANNO</w:t>
            </w:r>
          </w:p>
        </w:tc>
        <w:tc>
          <w:tcPr>
            <w:tcW w:w="1984" w:type="dxa"/>
            <w:shd w:val="clear" w:color="auto" w:fill="F2F2F2"/>
            <w:vAlign w:val="center"/>
          </w:tcPr>
          <w:p w:rsidR="00AC79C4" w:rsidRPr="000E2378" w:rsidRDefault="00AC79C4" w:rsidP="00042C5A">
            <w:pPr>
              <w:spacing w:after="0" w:line="240" w:lineRule="auto"/>
              <w:jc w:val="center"/>
              <w:rPr>
                <w:rFonts w:ascii="Arial" w:hAnsi="Arial" w:cs="Arial"/>
                <w:b/>
              </w:rPr>
            </w:pPr>
            <w:r w:rsidRPr="000E2378">
              <w:rPr>
                <w:rFonts w:ascii="Arial" w:hAnsi="Arial" w:cs="Arial"/>
                <w:b/>
              </w:rPr>
              <w:t>CATEGORIA</w:t>
            </w:r>
          </w:p>
        </w:tc>
        <w:tc>
          <w:tcPr>
            <w:tcW w:w="6089" w:type="dxa"/>
            <w:shd w:val="clear" w:color="auto" w:fill="F2F2F2"/>
            <w:vAlign w:val="center"/>
          </w:tcPr>
          <w:p w:rsidR="00AC79C4" w:rsidRPr="000E2378" w:rsidRDefault="00AC79C4" w:rsidP="00042C5A">
            <w:pPr>
              <w:spacing w:after="0" w:line="240" w:lineRule="auto"/>
              <w:jc w:val="center"/>
              <w:rPr>
                <w:rFonts w:ascii="Arial" w:hAnsi="Arial" w:cs="Arial"/>
                <w:b/>
              </w:rPr>
            </w:pPr>
            <w:r w:rsidRPr="000E2378">
              <w:rPr>
                <w:rFonts w:ascii="Arial" w:hAnsi="Arial" w:cs="Arial"/>
                <w:b/>
              </w:rPr>
              <w:t>PROFILO</w:t>
            </w:r>
          </w:p>
        </w:tc>
      </w:tr>
      <w:tr w:rsidR="00AC79C4" w:rsidRPr="000E2378" w:rsidTr="00042C5A">
        <w:tc>
          <w:tcPr>
            <w:tcW w:w="1555"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1984"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608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555"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6</w:t>
            </w:r>
          </w:p>
        </w:tc>
        <w:tc>
          <w:tcPr>
            <w:tcW w:w="1984"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608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555"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6</w:t>
            </w:r>
          </w:p>
        </w:tc>
        <w:tc>
          <w:tcPr>
            <w:tcW w:w="1984"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608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555"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7</w:t>
            </w:r>
          </w:p>
        </w:tc>
        <w:tc>
          <w:tcPr>
            <w:tcW w:w="1984"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608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555"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w:t>
            </w:r>
          </w:p>
        </w:tc>
        <w:tc>
          <w:tcPr>
            <w:tcW w:w="1984"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608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555"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7</w:t>
            </w:r>
          </w:p>
        </w:tc>
        <w:tc>
          <w:tcPr>
            <w:tcW w:w="1984"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608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555"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7</w:t>
            </w:r>
          </w:p>
        </w:tc>
        <w:tc>
          <w:tcPr>
            <w:tcW w:w="1984"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608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555"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w:t>
            </w:r>
          </w:p>
        </w:tc>
        <w:tc>
          <w:tcPr>
            <w:tcW w:w="1984"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608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555"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8</w:t>
            </w:r>
          </w:p>
        </w:tc>
        <w:tc>
          <w:tcPr>
            <w:tcW w:w="1984"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6089" w:type="dxa"/>
            <w:shd w:val="clear" w:color="auto" w:fill="auto"/>
            <w:vAlign w:val="center"/>
          </w:tcPr>
          <w:p w:rsidR="00AC79C4" w:rsidRPr="000E2378" w:rsidRDefault="00AC79C4" w:rsidP="00042C5A">
            <w:pPr>
              <w:spacing w:after="0" w:line="240" w:lineRule="auto"/>
              <w:jc w:val="center"/>
              <w:rPr>
                <w:rFonts w:ascii="Arial" w:hAnsi="Arial" w:cs="Arial"/>
              </w:rPr>
            </w:pPr>
          </w:p>
        </w:tc>
      </w:tr>
      <w:tr w:rsidR="00AC79C4" w:rsidRPr="000E2378" w:rsidTr="00042C5A">
        <w:tc>
          <w:tcPr>
            <w:tcW w:w="1555" w:type="dxa"/>
            <w:shd w:val="clear" w:color="auto" w:fill="auto"/>
            <w:vAlign w:val="center"/>
          </w:tcPr>
          <w:p w:rsidR="00AC79C4" w:rsidRPr="000E2378" w:rsidRDefault="00AC79C4" w:rsidP="00042C5A">
            <w:pPr>
              <w:spacing w:after="0" w:line="240" w:lineRule="auto"/>
              <w:jc w:val="center"/>
              <w:rPr>
                <w:rFonts w:ascii="Arial" w:hAnsi="Arial" w:cs="Arial"/>
              </w:rPr>
            </w:pPr>
            <w:r w:rsidRPr="000E2378">
              <w:rPr>
                <w:rFonts w:ascii="Arial" w:hAnsi="Arial" w:cs="Arial"/>
              </w:rPr>
              <w:t>201</w:t>
            </w:r>
            <w:r>
              <w:rPr>
                <w:rFonts w:ascii="Arial" w:hAnsi="Arial" w:cs="Arial"/>
              </w:rPr>
              <w:t>8</w:t>
            </w:r>
          </w:p>
        </w:tc>
        <w:tc>
          <w:tcPr>
            <w:tcW w:w="1984" w:type="dxa"/>
            <w:shd w:val="clear" w:color="auto" w:fill="auto"/>
            <w:vAlign w:val="center"/>
          </w:tcPr>
          <w:p w:rsidR="00AC79C4" w:rsidRPr="000E2378" w:rsidRDefault="00AC79C4" w:rsidP="00042C5A">
            <w:pPr>
              <w:spacing w:after="0" w:line="240" w:lineRule="auto"/>
              <w:jc w:val="center"/>
              <w:rPr>
                <w:rFonts w:ascii="Arial" w:hAnsi="Arial" w:cs="Arial"/>
              </w:rPr>
            </w:pPr>
          </w:p>
        </w:tc>
        <w:tc>
          <w:tcPr>
            <w:tcW w:w="6089" w:type="dxa"/>
            <w:shd w:val="clear" w:color="auto" w:fill="auto"/>
            <w:vAlign w:val="center"/>
          </w:tcPr>
          <w:p w:rsidR="00AC79C4" w:rsidRPr="000E2378" w:rsidRDefault="00AC79C4" w:rsidP="00042C5A">
            <w:pPr>
              <w:spacing w:after="0" w:line="240" w:lineRule="auto"/>
              <w:jc w:val="center"/>
              <w:rPr>
                <w:rFonts w:ascii="Arial" w:hAnsi="Arial" w:cs="Arial"/>
              </w:rPr>
            </w:pPr>
          </w:p>
        </w:tc>
      </w:tr>
    </w:tbl>
    <w:p w:rsidR="00AC79C4" w:rsidRPr="008B709E" w:rsidRDefault="00AC79C4" w:rsidP="00AC79C4">
      <w:pPr>
        <w:tabs>
          <w:tab w:val="right" w:pos="9638"/>
        </w:tabs>
        <w:jc w:val="both"/>
        <w:rPr>
          <w:rFonts w:ascii="Arial" w:hAnsi="Arial" w:cs="Arial"/>
          <w:sz w:val="16"/>
        </w:rPr>
      </w:pPr>
    </w:p>
    <w:p w:rsidR="00AC79C4" w:rsidRPr="008C5D4C" w:rsidRDefault="00AC79C4" w:rsidP="00AC79C4">
      <w:pPr>
        <w:jc w:val="both"/>
        <w:rPr>
          <w:rFonts w:ascii="Arial" w:hAnsi="Arial" w:cs="Arial"/>
        </w:rPr>
      </w:pPr>
    </w:p>
    <w:p w:rsidR="00A56A5C" w:rsidRDefault="00A56A5C"/>
    <w:sectPr w:rsidR="00A56A5C" w:rsidSect="00042C5A">
      <w:footerReference w:type="default" r:id="rId8"/>
      <w:pgSz w:w="11906" w:h="16838"/>
      <w:pgMar w:top="1417" w:right="1134" w:bottom="1134" w:left="1134"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F0B" w:rsidRDefault="00456F0B" w:rsidP="006C2473">
      <w:pPr>
        <w:spacing w:after="0" w:line="240" w:lineRule="auto"/>
      </w:pPr>
      <w:r>
        <w:separator/>
      </w:r>
    </w:p>
  </w:endnote>
  <w:endnote w:type="continuationSeparator" w:id="0">
    <w:p w:rsidR="00456F0B" w:rsidRDefault="00456F0B" w:rsidP="006C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301" w:rsidRPr="003B7EC5" w:rsidRDefault="00402301" w:rsidP="00042C5A">
    <w:pPr>
      <w:tabs>
        <w:tab w:val="center" w:pos="1276"/>
        <w:tab w:val="right" w:pos="9638"/>
      </w:tabs>
      <w:suppressAutoHyphens/>
      <w:spacing w:after="0" w:line="240" w:lineRule="auto"/>
      <w:rPr>
        <w:rFonts w:ascii="Arial" w:eastAsia="Times New Roman" w:hAnsi="Arial" w:cs="Arial"/>
        <w:sz w:val="10"/>
        <w:szCs w:val="1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F0B" w:rsidRDefault="00456F0B" w:rsidP="006C2473">
      <w:pPr>
        <w:spacing w:after="0" w:line="240" w:lineRule="auto"/>
      </w:pPr>
      <w:r>
        <w:separator/>
      </w:r>
    </w:p>
  </w:footnote>
  <w:footnote w:type="continuationSeparator" w:id="0">
    <w:p w:rsidR="00456F0B" w:rsidRDefault="00456F0B" w:rsidP="006C2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AF85DAC"/>
    <w:lvl w:ilvl="0" w:tplc="BA6AFEC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CD2975"/>
    <w:multiLevelType w:val="hybridMultilevel"/>
    <w:tmpl w:val="CE761F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513469"/>
    <w:multiLevelType w:val="hybridMultilevel"/>
    <w:tmpl w:val="6EE2427C"/>
    <w:lvl w:ilvl="0" w:tplc="D01AFABA">
      <w:start w:val="20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1D2211"/>
    <w:multiLevelType w:val="hybridMultilevel"/>
    <w:tmpl w:val="4E0CB7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C85CCA"/>
    <w:multiLevelType w:val="hybridMultilevel"/>
    <w:tmpl w:val="C87232BC"/>
    <w:lvl w:ilvl="0" w:tplc="61406EF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4FF02D5"/>
    <w:multiLevelType w:val="hybridMultilevel"/>
    <w:tmpl w:val="540604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3C5249A"/>
    <w:multiLevelType w:val="hybridMultilevel"/>
    <w:tmpl w:val="EB860B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4EE2649"/>
    <w:multiLevelType w:val="hybridMultilevel"/>
    <w:tmpl w:val="6EE2427C"/>
    <w:lvl w:ilvl="0" w:tplc="D01AFABA">
      <w:start w:val="20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C4"/>
    <w:rsid w:val="00042C5A"/>
    <w:rsid w:val="000A4E1C"/>
    <w:rsid w:val="000F3B5D"/>
    <w:rsid w:val="00126390"/>
    <w:rsid w:val="0014790C"/>
    <w:rsid w:val="00151F4B"/>
    <w:rsid w:val="00153215"/>
    <w:rsid w:val="00193E6E"/>
    <w:rsid w:val="001D7ECE"/>
    <w:rsid w:val="001F07F7"/>
    <w:rsid w:val="0020576A"/>
    <w:rsid w:val="00213D08"/>
    <w:rsid w:val="00232CEF"/>
    <w:rsid w:val="00264DC1"/>
    <w:rsid w:val="002D1D91"/>
    <w:rsid w:val="002D4E84"/>
    <w:rsid w:val="002E77F2"/>
    <w:rsid w:val="00300792"/>
    <w:rsid w:val="0039698E"/>
    <w:rsid w:val="003A46BC"/>
    <w:rsid w:val="00402301"/>
    <w:rsid w:val="00415BCB"/>
    <w:rsid w:val="00456F0B"/>
    <w:rsid w:val="00490A1B"/>
    <w:rsid w:val="004D2064"/>
    <w:rsid w:val="0053008B"/>
    <w:rsid w:val="00533704"/>
    <w:rsid w:val="00536E18"/>
    <w:rsid w:val="005436B8"/>
    <w:rsid w:val="00597E8E"/>
    <w:rsid w:val="005F0213"/>
    <w:rsid w:val="006513D1"/>
    <w:rsid w:val="00656270"/>
    <w:rsid w:val="00676BD3"/>
    <w:rsid w:val="006774A5"/>
    <w:rsid w:val="00697D97"/>
    <w:rsid w:val="006C2473"/>
    <w:rsid w:val="007064AD"/>
    <w:rsid w:val="00724BC7"/>
    <w:rsid w:val="00725F53"/>
    <w:rsid w:val="007825CE"/>
    <w:rsid w:val="00786006"/>
    <w:rsid w:val="00797055"/>
    <w:rsid w:val="007F53D0"/>
    <w:rsid w:val="0080613D"/>
    <w:rsid w:val="008105F6"/>
    <w:rsid w:val="00812637"/>
    <w:rsid w:val="00840E1D"/>
    <w:rsid w:val="008C6543"/>
    <w:rsid w:val="00923058"/>
    <w:rsid w:val="00963820"/>
    <w:rsid w:val="00976939"/>
    <w:rsid w:val="009A1373"/>
    <w:rsid w:val="009C72FD"/>
    <w:rsid w:val="009F61EE"/>
    <w:rsid w:val="00A4282F"/>
    <w:rsid w:val="00A56A5C"/>
    <w:rsid w:val="00AC79C4"/>
    <w:rsid w:val="00B04084"/>
    <w:rsid w:val="00B90615"/>
    <w:rsid w:val="00BA0889"/>
    <w:rsid w:val="00BF5FFC"/>
    <w:rsid w:val="00C4081E"/>
    <w:rsid w:val="00C61A33"/>
    <w:rsid w:val="00CF112A"/>
    <w:rsid w:val="00D30848"/>
    <w:rsid w:val="00D37443"/>
    <w:rsid w:val="00D96D07"/>
    <w:rsid w:val="00DA0B24"/>
    <w:rsid w:val="00E37DEB"/>
    <w:rsid w:val="00E73A59"/>
    <w:rsid w:val="00E81218"/>
    <w:rsid w:val="00E84C90"/>
    <w:rsid w:val="00E97159"/>
    <w:rsid w:val="00ED504D"/>
    <w:rsid w:val="00EE3507"/>
    <w:rsid w:val="00F64BE1"/>
    <w:rsid w:val="00F732A4"/>
    <w:rsid w:val="00FE3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58ED4-565E-46F8-BCAB-B3957158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79C4"/>
    <w:pPr>
      <w:spacing w:after="160" w:line="259" w:lineRule="auto"/>
    </w:pPr>
    <w:rPr>
      <w:rFonts w:ascii="Calibri" w:eastAsia="Calibri" w:hAnsi="Calibri" w:cs="Times New Roman"/>
    </w:rPr>
  </w:style>
  <w:style w:type="paragraph" w:styleId="Titolo1">
    <w:name w:val="heading 1"/>
    <w:basedOn w:val="Normale"/>
    <w:next w:val="Normale"/>
    <w:link w:val="Titolo1Carattere"/>
    <w:uiPriority w:val="9"/>
    <w:qFormat/>
    <w:rsid w:val="00AC79C4"/>
    <w:pPr>
      <w:keepNext/>
      <w:keepLines/>
      <w:spacing w:before="320" w:after="0" w:line="240" w:lineRule="auto"/>
      <w:outlineLvl w:val="0"/>
    </w:pPr>
    <w:rPr>
      <w:rFonts w:ascii="Calibri Light" w:eastAsia="Times New Roman" w:hAnsi="Calibri Light"/>
      <w:color w:val="2E74B5"/>
      <w:sz w:val="32"/>
      <w:szCs w:val="32"/>
    </w:rPr>
  </w:style>
  <w:style w:type="paragraph" w:styleId="Titolo2">
    <w:name w:val="heading 2"/>
    <w:basedOn w:val="Normale"/>
    <w:next w:val="Normale"/>
    <w:link w:val="Titolo2Carattere"/>
    <w:uiPriority w:val="9"/>
    <w:unhideWhenUsed/>
    <w:qFormat/>
    <w:rsid w:val="00AC79C4"/>
    <w:pPr>
      <w:keepNext/>
      <w:keepLines/>
      <w:spacing w:before="80" w:after="0" w:line="240" w:lineRule="auto"/>
      <w:outlineLvl w:val="1"/>
    </w:pPr>
    <w:rPr>
      <w:rFonts w:ascii="Calibri Light" w:eastAsia="Times New Roman" w:hAnsi="Calibri Light"/>
      <w:color w:val="404040"/>
      <w:sz w:val="28"/>
      <w:szCs w:val="28"/>
    </w:rPr>
  </w:style>
  <w:style w:type="paragraph" w:styleId="Titolo3">
    <w:name w:val="heading 3"/>
    <w:basedOn w:val="Normale"/>
    <w:next w:val="Normale"/>
    <w:link w:val="Titolo3Carattere"/>
    <w:uiPriority w:val="9"/>
    <w:semiHidden/>
    <w:unhideWhenUsed/>
    <w:qFormat/>
    <w:rsid w:val="00AC79C4"/>
    <w:pPr>
      <w:keepNext/>
      <w:keepLines/>
      <w:spacing w:before="40" w:after="0" w:line="240" w:lineRule="auto"/>
      <w:outlineLvl w:val="2"/>
    </w:pPr>
    <w:rPr>
      <w:rFonts w:ascii="Calibri Light" w:eastAsia="Times New Roman" w:hAnsi="Calibri Light"/>
      <w:color w:val="44546A"/>
      <w:sz w:val="24"/>
      <w:szCs w:val="24"/>
    </w:rPr>
  </w:style>
  <w:style w:type="paragraph" w:styleId="Titolo4">
    <w:name w:val="heading 4"/>
    <w:basedOn w:val="Normale"/>
    <w:next w:val="Normale"/>
    <w:link w:val="Titolo4Carattere"/>
    <w:uiPriority w:val="9"/>
    <w:semiHidden/>
    <w:unhideWhenUsed/>
    <w:qFormat/>
    <w:rsid w:val="00AC79C4"/>
    <w:pPr>
      <w:keepNext/>
      <w:keepLines/>
      <w:spacing w:before="40" w:after="0" w:line="264" w:lineRule="auto"/>
      <w:outlineLvl w:val="3"/>
    </w:pPr>
    <w:rPr>
      <w:rFonts w:ascii="Calibri Light" w:eastAsia="Times New Roman" w:hAnsi="Calibri Light"/>
    </w:rPr>
  </w:style>
  <w:style w:type="paragraph" w:styleId="Titolo5">
    <w:name w:val="heading 5"/>
    <w:basedOn w:val="Normale"/>
    <w:next w:val="Normale"/>
    <w:link w:val="Titolo5Carattere"/>
    <w:uiPriority w:val="9"/>
    <w:semiHidden/>
    <w:unhideWhenUsed/>
    <w:qFormat/>
    <w:rsid w:val="00AC79C4"/>
    <w:pPr>
      <w:keepNext/>
      <w:keepLines/>
      <w:spacing w:before="40" w:after="0" w:line="264" w:lineRule="auto"/>
      <w:outlineLvl w:val="4"/>
    </w:pPr>
    <w:rPr>
      <w:rFonts w:ascii="Calibri Light" w:eastAsia="Times New Roman" w:hAnsi="Calibri Light"/>
      <w:color w:val="44546A"/>
    </w:rPr>
  </w:style>
  <w:style w:type="paragraph" w:styleId="Titolo6">
    <w:name w:val="heading 6"/>
    <w:basedOn w:val="Normale"/>
    <w:next w:val="Normale"/>
    <w:link w:val="Titolo6Carattere"/>
    <w:uiPriority w:val="9"/>
    <w:semiHidden/>
    <w:unhideWhenUsed/>
    <w:qFormat/>
    <w:rsid w:val="00AC79C4"/>
    <w:pPr>
      <w:keepNext/>
      <w:keepLines/>
      <w:spacing w:before="40" w:after="0" w:line="264" w:lineRule="auto"/>
      <w:outlineLvl w:val="5"/>
    </w:pPr>
    <w:rPr>
      <w:rFonts w:ascii="Calibri Light" w:eastAsia="Times New Roman" w:hAnsi="Calibri Light"/>
      <w:i/>
      <w:iCs/>
      <w:color w:val="44546A"/>
      <w:sz w:val="21"/>
      <w:szCs w:val="21"/>
    </w:rPr>
  </w:style>
  <w:style w:type="paragraph" w:styleId="Titolo7">
    <w:name w:val="heading 7"/>
    <w:basedOn w:val="Normale"/>
    <w:next w:val="Normale"/>
    <w:link w:val="Titolo7Carattere"/>
    <w:uiPriority w:val="9"/>
    <w:semiHidden/>
    <w:unhideWhenUsed/>
    <w:qFormat/>
    <w:rsid w:val="00AC79C4"/>
    <w:pPr>
      <w:keepNext/>
      <w:keepLines/>
      <w:spacing w:before="40" w:after="0" w:line="264" w:lineRule="auto"/>
      <w:outlineLvl w:val="6"/>
    </w:pPr>
    <w:rPr>
      <w:rFonts w:ascii="Calibri Light" w:eastAsia="Times New Roman" w:hAnsi="Calibri Light"/>
      <w:i/>
      <w:iCs/>
      <w:color w:val="1F4E79"/>
      <w:sz w:val="21"/>
      <w:szCs w:val="21"/>
    </w:rPr>
  </w:style>
  <w:style w:type="paragraph" w:styleId="Titolo8">
    <w:name w:val="heading 8"/>
    <w:basedOn w:val="Normale"/>
    <w:next w:val="Normale"/>
    <w:link w:val="Titolo8Carattere"/>
    <w:uiPriority w:val="9"/>
    <w:semiHidden/>
    <w:unhideWhenUsed/>
    <w:qFormat/>
    <w:rsid w:val="00AC79C4"/>
    <w:pPr>
      <w:keepNext/>
      <w:keepLines/>
      <w:spacing w:before="40" w:after="0" w:line="264" w:lineRule="auto"/>
      <w:outlineLvl w:val="7"/>
    </w:pPr>
    <w:rPr>
      <w:rFonts w:ascii="Calibri Light" w:eastAsia="Times New Roman" w:hAnsi="Calibri Light"/>
      <w:b/>
      <w:bCs/>
      <w:color w:val="44546A"/>
      <w:sz w:val="20"/>
      <w:szCs w:val="20"/>
    </w:rPr>
  </w:style>
  <w:style w:type="paragraph" w:styleId="Titolo9">
    <w:name w:val="heading 9"/>
    <w:basedOn w:val="Normale"/>
    <w:next w:val="Normale"/>
    <w:link w:val="Titolo9Carattere"/>
    <w:uiPriority w:val="9"/>
    <w:semiHidden/>
    <w:unhideWhenUsed/>
    <w:qFormat/>
    <w:rsid w:val="00AC79C4"/>
    <w:pPr>
      <w:keepNext/>
      <w:keepLines/>
      <w:spacing w:before="40" w:after="0" w:line="264" w:lineRule="auto"/>
      <w:outlineLvl w:val="8"/>
    </w:pPr>
    <w:rPr>
      <w:rFonts w:ascii="Calibri Light" w:eastAsia="Times New Roman" w:hAnsi="Calibri Light"/>
      <w:b/>
      <w:bCs/>
      <w:i/>
      <w:iCs/>
      <w:color w:val="44546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79C4"/>
    <w:rPr>
      <w:rFonts w:ascii="Calibri Light" w:eastAsia="Times New Roman" w:hAnsi="Calibri Light" w:cs="Times New Roman"/>
      <w:color w:val="2E74B5"/>
      <w:sz w:val="32"/>
      <w:szCs w:val="32"/>
    </w:rPr>
  </w:style>
  <w:style w:type="character" w:customStyle="1" w:styleId="Titolo2Carattere">
    <w:name w:val="Titolo 2 Carattere"/>
    <w:basedOn w:val="Carpredefinitoparagrafo"/>
    <w:link w:val="Titolo2"/>
    <w:uiPriority w:val="9"/>
    <w:rsid w:val="00AC79C4"/>
    <w:rPr>
      <w:rFonts w:ascii="Calibri Light" w:eastAsia="Times New Roman" w:hAnsi="Calibri Light" w:cs="Times New Roman"/>
      <w:color w:val="404040"/>
      <w:sz w:val="28"/>
      <w:szCs w:val="28"/>
    </w:rPr>
  </w:style>
  <w:style w:type="character" w:customStyle="1" w:styleId="Titolo3Carattere">
    <w:name w:val="Titolo 3 Carattere"/>
    <w:basedOn w:val="Carpredefinitoparagrafo"/>
    <w:link w:val="Titolo3"/>
    <w:uiPriority w:val="9"/>
    <w:semiHidden/>
    <w:rsid w:val="00AC79C4"/>
    <w:rPr>
      <w:rFonts w:ascii="Calibri Light" w:eastAsia="Times New Roman" w:hAnsi="Calibri Light" w:cs="Times New Roman"/>
      <w:color w:val="44546A"/>
      <w:sz w:val="24"/>
      <w:szCs w:val="24"/>
    </w:rPr>
  </w:style>
  <w:style w:type="character" w:customStyle="1" w:styleId="Titolo4Carattere">
    <w:name w:val="Titolo 4 Carattere"/>
    <w:basedOn w:val="Carpredefinitoparagrafo"/>
    <w:link w:val="Titolo4"/>
    <w:uiPriority w:val="9"/>
    <w:semiHidden/>
    <w:rsid w:val="00AC79C4"/>
    <w:rPr>
      <w:rFonts w:ascii="Calibri Light" w:eastAsia="Times New Roman" w:hAnsi="Calibri Light" w:cs="Times New Roman"/>
    </w:rPr>
  </w:style>
  <w:style w:type="character" w:customStyle="1" w:styleId="Titolo5Carattere">
    <w:name w:val="Titolo 5 Carattere"/>
    <w:basedOn w:val="Carpredefinitoparagrafo"/>
    <w:link w:val="Titolo5"/>
    <w:uiPriority w:val="9"/>
    <w:semiHidden/>
    <w:rsid w:val="00AC79C4"/>
    <w:rPr>
      <w:rFonts w:ascii="Calibri Light" w:eastAsia="Times New Roman" w:hAnsi="Calibri Light" w:cs="Times New Roman"/>
      <w:color w:val="44546A"/>
    </w:rPr>
  </w:style>
  <w:style w:type="character" w:customStyle="1" w:styleId="Titolo6Carattere">
    <w:name w:val="Titolo 6 Carattere"/>
    <w:basedOn w:val="Carpredefinitoparagrafo"/>
    <w:link w:val="Titolo6"/>
    <w:uiPriority w:val="9"/>
    <w:semiHidden/>
    <w:rsid w:val="00AC79C4"/>
    <w:rPr>
      <w:rFonts w:ascii="Calibri Light" w:eastAsia="Times New Roman" w:hAnsi="Calibri Light" w:cs="Times New Roman"/>
      <w:i/>
      <w:iCs/>
      <w:color w:val="44546A"/>
      <w:sz w:val="21"/>
      <w:szCs w:val="21"/>
    </w:rPr>
  </w:style>
  <w:style w:type="character" w:customStyle="1" w:styleId="Titolo7Carattere">
    <w:name w:val="Titolo 7 Carattere"/>
    <w:basedOn w:val="Carpredefinitoparagrafo"/>
    <w:link w:val="Titolo7"/>
    <w:uiPriority w:val="9"/>
    <w:semiHidden/>
    <w:rsid w:val="00AC79C4"/>
    <w:rPr>
      <w:rFonts w:ascii="Calibri Light" w:eastAsia="Times New Roman" w:hAnsi="Calibri Light" w:cs="Times New Roman"/>
      <w:i/>
      <w:iCs/>
      <w:color w:val="1F4E79"/>
      <w:sz w:val="21"/>
      <w:szCs w:val="21"/>
    </w:rPr>
  </w:style>
  <w:style w:type="character" w:customStyle="1" w:styleId="Titolo8Carattere">
    <w:name w:val="Titolo 8 Carattere"/>
    <w:basedOn w:val="Carpredefinitoparagrafo"/>
    <w:link w:val="Titolo8"/>
    <w:uiPriority w:val="9"/>
    <w:semiHidden/>
    <w:rsid w:val="00AC79C4"/>
    <w:rPr>
      <w:rFonts w:ascii="Calibri Light" w:eastAsia="Times New Roman" w:hAnsi="Calibri Light" w:cs="Times New Roman"/>
      <w:b/>
      <w:bCs/>
      <w:color w:val="44546A"/>
      <w:sz w:val="20"/>
      <w:szCs w:val="20"/>
    </w:rPr>
  </w:style>
  <w:style w:type="character" w:customStyle="1" w:styleId="Titolo9Carattere">
    <w:name w:val="Titolo 9 Carattere"/>
    <w:basedOn w:val="Carpredefinitoparagrafo"/>
    <w:link w:val="Titolo9"/>
    <w:uiPriority w:val="9"/>
    <w:semiHidden/>
    <w:rsid w:val="00AC79C4"/>
    <w:rPr>
      <w:rFonts w:ascii="Calibri Light" w:eastAsia="Times New Roman" w:hAnsi="Calibri Light" w:cs="Times New Roman"/>
      <w:b/>
      <w:bCs/>
      <w:i/>
      <w:iCs/>
      <w:color w:val="44546A"/>
      <w:sz w:val="20"/>
      <w:szCs w:val="20"/>
    </w:rPr>
  </w:style>
  <w:style w:type="paragraph" w:styleId="Paragrafoelenco">
    <w:name w:val="List Paragraph"/>
    <w:basedOn w:val="Normale"/>
    <w:uiPriority w:val="34"/>
    <w:qFormat/>
    <w:rsid w:val="00AC79C4"/>
    <w:pPr>
      <w:ind w:left="720"/>
      <w:contextualSpacing/>
    </w:pPr>
  </w:style>
  <w:style w:type="table" w:styleId="Grigliatabella">
    <w:name w:val="Table Grid"/>
    <w:basedOn w:val="Tabellanormale"/>
    <w:uiPriority w:val="39"/>
    <w:rsid w:val="00AC79C4"/>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AC79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AC79C4"/>
    <w:rPr>
      <w:rFonts w:ascii="Segoe UI" w:eastAsia="Calibri" w:hAnsi="Segoe UI" w:cs="Segoe UI"/>
      <w:sz w:val="18"/>
      <w:szCs w:val="18"/>
    </w:rPr>
  </w:style>
  <w:style w:type="paragraph" w:styleId="Didascalia">
    <w:name w:val="caption"/>
    <w:basedOn w:val="Normale"/>
    <w:next w:val="Normale"/>
    <w:uiPriority w:val="35"/>
    <w:semiHidden/>
    <w:unhideWhenUsed/>
    <w:qFormat/>
    <w:rsid w:val="00AC79C4"/>
    <w:pPr>
      <w:spacing w:after="120" w:line="240" w:lineRule="auto"/>
    </w:pPr>
    <w:rPr>
      <w:rFonts w:eastAsia="Times New Roman"/>
      <w:b/>
      <w:bCs/>
      <w:smallCaps/>
      <w:color w:val="595959"/>
      <w:spacing w:val="6"/>
      <w:sz w:val="20"/>
      <w:szCs w:val="20"/>
    </w:rPr>
  </w:style>
  <w:style w:type="paragraph" w:styleId="Titolo">
    <w:name w:val="Title"/>
    <w:basedOn w:val="Normale"/>
    <w:next w:val="Normale"/>
    <w:link w:val="TitoloCarattere"/>
    <w:qFormat/>
    <w:rsid w:val="00AC79C4"/>
    <w:pPr>
      <w:spacing w:after="0" w:line="240" w:lineRule="auto"/>
      <w:contextualSpacing/>
    </w:pPr>
    <w:rPr>
      <w:rFonts w:ascii="Calibri Light" w:eastAsia="Times New Roman" w:hAnsi="Calibri Light"/>
      <w:color w:val="5B9BD5"/>
      <w:spacing w:val="-10"/>
      <w:sz w:val="56"/>
      <w:szCs w:val="56"/>
    </w:rPr>
  </w:style>
  <w:style w:type="character" w:customStyle="1" w:styleId="TitoloCarattere">
    <w:name w:val="Titolo Carattere"/>
    <w:basedOn w:val="Carpredefinitoparagrafo"/>
    <w:link w:val="Titolo"/>
    <w:rsid w:val="00AC79C4"/>
    <w:rPr>
      <w:rFonts w:ascii="Calibri Light" w:eastAsia="Times New Roman" w:hAnsi="Calibri Light" w:cs="Times New Roman"/>
      <w:color w:val="5B9BD5"/>
      <w:spacing w:val="-10"/>
      <w:sz w:val="56"/>
      <w:szCs w:val="56"/>
    </w:rPr>
  </w:style>
  <w:style w:type="paragraph" w:styleId="Sottotitolo">
    <w:name w:val="Subtitle"/>
    <w:basedOn w:val="Normale"/>
    <w:next w:val="Normale"/>
    <w:link w:val="SottotitoloCarattere"/>
    <w:uiPriority w:val="11"/>
    <w:qFormat/>
    <w:rsid w:val="00AC79C4"/>
    <w:pPr>
      <w:numPr>
        <w:ilvl w:val="1"/>
      </w:numPr>
      <w:spacing w:after="120" w:line="240" w:lineRule="auto"/>
    </w:pPr>
    <w:rPr>
      <w:rFonts w:ascii="Calibri Light" w:eastAsia="Times New Roman" w:hAnsi="Calibri Light"/>
      <w:sz w:val="24"/>
      <w:szCs w:val="24"/>
    </w:rPr>
  </w:style>
  <w:style w:type="character" w:customStyle="1" w:styleId="SottotitoloCarattere">
    <w:name w:val="Sottotitolo Carattere"/>
    <w:basedOn w:val="Carpredefinitoparagrafo"/>
    <w:link w:val="Sottotitolo"/>
    <w:uiPriority w:val="11"/>
    <w:rsid w:val="00AC79C4"/>
    <w:rPr>
      <w:rFonts w:ascii="Calibri Light" w:eastAsia="Times New Roman" w:hAnsi="Calibri Light" w:cs="Times New Roman"/>
      <w:sz w:val="24"/>
      <w:szCs w:val="24"/>
    </w:rPr>
  </w:style>
  <w:style w:type="character" w:styleId="Enfasigrassetto">
    <w:name w:val="Strong"/>
    <w:uiPriority w:val="22"/>
    <w:qFormat/>
    <w:rsid w:val="00AC79C4"/>
    <w:rPr>
      <w:b/>
      <w:bCs/>
    </w:rPr>
  </w:style>
  <w:style w:type="character" w:styleId="Enfasicorsivo">
    <w:name w:val="Emphasis"/>
    <w:uiPriority w:val="20"/>
    <w:qFormat/>
    <w:rsid w:val="00AC79C4"/>
    <w:rPr>
      <w:i/>
      <w:iCs/>
    </w:rPr>
  </w:style>
  <w:style w:type="paragraph" w:styleId="Nessunaspaziatura">
    <w:name w:val="No Spacing"/>
    <w:uiPriority w:val="1"/>
    <w:qFormat/>
    <w:rsid w:val="00AC79C4"/>
    <w:pPr>
      <w:spacing w:after="0" w:line="240" w:lineRule="auto"/>
    </w:pPr>
    <w:rPr>
      <w:rFonts w:ascii="Calibri" w:eastAsia="Times New Roman" w:hAnsi="Calibri" w:cs="Times New Roman"/>
      <w:sz w:val="20"/>
      <w:szCs w:val="20"/>
    </w:rPr>
  </w:style>
  <w:style w:type="paragraph" w:styleId="Citazione">
    <w:name w:val="Quote"/>
    <w:basedOn w:val="Normale"/>
    <w:next w:val="Normale"/>
    <w:link w:val="CitazioneCarattere"/>
    <w:uiPriority w:val="29"/>
    <w:qFormat/>
    <w:rsid w:val="00AC79C4"/>
    <w:pPr>
      <w:spacing w:before="160" w:after="120" w:line="264" w:lineRule="auto"/>
      <w:ind w:left="720" w:right="720"/>
    </w:pPr>
    <w:rPr>
      <w:rFonts w:eastAsia="Times New Roman"/>
      <w:i/>
      <w:iCs/>
      <w:color w:val="404040"/>
      <w:sz w:val="20"/>
      <w:szCs w:val="20"/>
    </w:rPr>
  </w:style>
  <w:style w:type="character" w:customStyle="1" w:styleId="CitazioneCarattere">
    <w:name w:val="Citazione Carattere"/>
    <w:basedOn w:val="Carpredefinitoparagrafo"/>
    <w:link w:val="Citazione"/>
    <w:uiPriority w:val="29"/>
    <w:rsid w:val="00AC79C4"/>
    <w:rPr>
      <w:rFonts w:ascii="Calibri" w:eastAsia="Times New Roman" w:hAnsi="Calibri" w:cs="Times New Roman"/>
      <w:i/>
      <w:iCs/>
      <w:color w:val="404040"/>
      <w:sz w:val="20"/>
      <w:szCs w:val="20"/>
    </w:rPr>
  </w:style>
  <w:style w:type="paragraph" w:styleId="Citazioneintensa">
    <w:name w:val="Intense Quote"/>
    <w:basedOn w:val="Normale"/>
    <w:next w:val="Normale"/>
    <w:link w:val="CitazioneintensaCarattere"/>
    <w:uiPriority w:val="30"/>
    <w:qFormat/>
    <w:rsid w:val="00AC79C4"/>
    <w:pPr>
      <w:pBdr>
        <w:left w:val="single" w:sz="18" w:space="12" w:color="5B9BD5"/>
      </w:pBdr>
      <w:spacing w:before="100" w:beforeAutospacing="1" w:after="120" w:line="300" w:lineRule="auto"/>
      <w:ind w:left="1224" w:right="1224"/>
    </w:pPr>
    <w:rPr>
      <w:rFonts w:ascii="Calibri Light" w:eastAsia="Times New Roman" w:hAnsi="Calibri Light"/>
      <w:color w:val="5B9BD5"/>
      <w:sz w:val="28"/>
      <w:szCs w:val="28"/>
    </w:rPr>
  </w:style>
  <w:style w:type="character" w:customStyle="1" w:styleId="CitazioneintensaCarattere">
    <w:name w:val="Citazione intensa Carattere"/>
    <w:basedOn w:val="Carpredefinitoparagrafo"/>
    <w:link w:val="Citazioneintensa"/>
    <w:uiPriority w:val="30"/>
    <w:rsid w:val="00AC79C4"/>
    <w:rPr>
      <w:rFonts w:ascii="Calibri Light" w:eastAsia="Times New Roman" w:hAnsi="Calibri Light" w:cs="Times New Roman"/>
      <w:color w:val="5B9BD5"/>
      <w:sz w:val="28"/>
      <w:szCs w:val="28"/>
    </w:rPr>
  </w:style>
  <w:style w:type="character" w:styleId="Enfasidelicata">
    <w:name w:val="Subtle Emphasis"/>
    <w:uiPriority w:val="19"/>
    <w:qFormat/>
    <w:rsid w:val="00AC79C4"/>
    <w:rPr>
      <w:i/>
      <w:iCs/>
      <w:color w:val="404040"/>
    </w:rPr>
  </w:style>
  <w:style w:type="character" w:styleId="Enfasiintensa">
    <w:name w:val="Intense Emphasis"/>
    <w:uiPriority w:val="21"/>
    <w:qFormat/>
    <w:rsid w:val="00AC79C4"/>
    <w:rPr>
      <w:b/>
      <w:bCs/>
      <w:i/>
      <w:iCs/>
    </w:rPr>
  </w:style>
  <w:style w:type="character" w:styleId="Riferimentodelicato">
    <w:name w:val="Subtle Reference"/>
    <w:uiPriority w:val="31"/>
    <w:qFormat/>
    <w:rsid w:val="00AC79C4"/>
    <w:rPr>
      <w:smallCaps/>
      <w:color w:val="404040"/>
      <w:u w:val="single" w:color="7F7F7F"/>
    </w:rPr>
  </w:style>
  <w:style w:type="character" w:styleId="Riferimentointenso">
    <w:name w:val="Intense Reference"/>
    <w:uiPriority w:val="32"/>
    <w:qFormat/>
    <w:rsid w:val="00AC79C4"/>
    <w:rPr>
      <w:b/>
      <w:bCs/>
      <w:smallCaps/>
      <w:spacing w:val="5"/>
      <w:u w:val="single"/>
    </w:rPr>
  </w:style>
  <w:style w:type="character" w:styleId="Titolodellibro">
    <w:name w:val="Book Title"/>
    <w:uiPriority w:val="33"/>
    <w:qFormat/>
    <w:rsid w:val="00AC79C4"/>
    <w:rPr>
      <w:b/>
      <w:bCs/>
      <w:smallCaps/>
    </w:rPr>
  </w:style>
  <w:style w:type="paragraph" w:styleId="Titolosommario">
    <w:name w:val="TOC Heading"/>
    <w:basedOn w:val="Titolo1"/>
    <w:next w:val="Normale"/>
    <w:uiPriority w:val="39"/>
    <w:semiHidden/>
    <w:unhideWhenUsed/>
    <w:qFormat/>
    <w:rsid w:val="00AC79C4"/>
    <w:pPr>
      <w:outlineLvl w:val="9"/>
    </w:pPr>
  </w:style>
  <w:style w:type="paragraph" w:styleId="Intestazione">
    <w:name w:val="header"/>
    <w:basedOn w:val="Normale"/>
    <w:link w:val="IntestazioneCarattere"/>
    <w:uiPriority w:val="99"/>
    <w:unhideWhenUsed/>
    <w:rsid w:val="00AC79C4"/>
    <w:pPr>
      <w:tabs>
        <w:tab w:val="center" w:pos="4819"/>
        <w:tab w:val="right" w:pos="9638"/>
      </w:tabs>
      <w:spacing w:after="0" w:line="240" w:lineRule="auto"/>
    </w:pPr>
    <w:rPr>
      <w:rFonts w:eastAsia="Times New Roman"/>
      <w:sz w:val="20"/>
      <w:szCs w:val="20"/>
    </w:rPr>
  </w:style>
  <w:style w:type="character" w:customStyle="1" w:styleId="IntestazioneCarattere">
    <w:name w:val="Intestazione Carattere"/>
    <w:basedOn w:val="Carpredefinitoparagrafo"/>
    <w:link w:val="Intestazione"/>
    <w:uiPriority w:val="99"/>
    <w:rsid w:val="00AC79C4"/>
    <w:rPr>
      <w:rFonts w:ascii="Calibri" w:eastAsia="Times New Roman" w:hAnsi="Calibri" w:cs="Times New Roman"/>
      <w:sz w:val="20"/>
      <w:szCs w:val="20"/>
    </w:rPr>
  </w:style>
  <w:style w:type="paragraph" w:styleId="Pidipagina">
    <w:name w:val="footer"/>
    <w:basedOn w:val="Normale"/>
    <w:link w:val="PidipaginaCarattere"/>
    <w:uiPriority w:val="99"/>
    <w:unhideWhenUsed/>
    <w:rsid w:val="00AC79C4"/>
    <w:pPr>
      <w:tabs>
        <w:tab w:val="center" w:pos="4819"/>
        <w:tab w:val="right" w:pos="9638"/>
      </w:tabs>
      <w:spacing w:after="0" w:line="240" w:lineRule="auto"/>
    </w:pPr>
    <w:rPr>
      <w:rFonts w:eastAsia="Times New Roman"/>
      <w:sz w:val="20"/>
      <w:szCs w:val="20"/>
    </w:rPr>
  </w:style>
  <w:style w:type="character" w:customStyle="1" w:styleId="PidipaginaCarattere">
    <w:name w:val="Piè di pagina Carattere"/>
    <w:basedOn w:val="Carpredefinitoparagrafo"/>
    <w:link w:val="Pidipagina"/>
    <w:uiPriority w:val="99"/>
    <w:rsid w:val="00AC79C4"/>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B8358-A95E-44C3-9C89-6563B116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4</Pages>
  <Words>17975</Words>
  <Characters>102461</Characters>
  <Application>Microsoft Office Word</Application>
  <DocSecurity>0</DocSecurity>
  <Lines>853</Lines>
  <Paragraphs>240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gsacer4@outlook.it</cp:lastModifiedBy>
  <cp:revision>53</cp:revision>
  <dcterms:created xsi:type="dcterms:W3CDTF">2015-10-17T08:40:00Z</dcterms:created>
  <dcterms:modified xsi:type="dcterms:W3CDTF">2024-01-05T11:09:00Z</dcterms:modified>
</cp:coreProperties>
</file>